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0A063" w14:textId="67D5D3D6" w:rsidR="00904ACE" w:rsidRPr="00A072C7" w:rsidRDefault="004D0B2F" w:rsidP="00BB61D2">
      <w:pPr>
        <w:spacing w:after="0" w:line="240" w:lineRule="auto"/>
        <w:ind w:firstLine="284"/>
        <w:jc w:val="both"/>
        <w:rPr>
          <w:rFonts w:ascii="Arial" w:hAnsi="Arial" w:cs="Arial"/>
          <w:b/>
        </w:rPr>
      </w:pPr>
      <w:r w:rsidRPr="00A072C7">
        <w:rPr>
          <w:rFonts w:ascii="Arial" w:hAnsi="Arial" w:cs="Arial"/>
          <w:b/>
        </w:rPr>
        <w:t xml:space="preserve">VĮ VALSTYBINIŲ MIŠKŲ URĖDIJOS DARBUOTOJŲ </w:t>
      </w:r>
      <w:r w:rsidR="0005117F" w:rsidRPr="00A072C7">
        <w:rPr>
          <w:rFonts w:ascii="Arial" w:hAnsi="Arial" w:cs="Arial"/>
          <w:b/>
        </w:rPr>
        <w:t>SAVANORIŠK</w:t>
      </w:r>
      <w:r w:rsidR="00431C04" w:rsidRPr="00A072C7">
        <w:rPr>
          <w:rFonts w:ascii="Arial" w:hAnsi="Arial" w:cs="Arial"/>
          <w:b/>
        </w:rPr>
        <w:t>O</w:t>
      </w:r>
      <w:r w:rsidR="00466717" w:rsidRPr="00A072C7">
        <w:rPr>
          <w:rFonts w:ascii="Arial" w:hAnsi="Arial" w:cs="Arial"/>
          <w:b/>
        </w:rPr>
        <w:t xml:space="preserve"> SVEIKATOS DRAUDIMO</w:t>
      </w:r>
      <w:r w:rsidR="00FC1BFE" w:rsidRPr="00A072C7">
        <w:rPr>
          <w:rFonts w:ascii="Arial" w:hAnsi="Arial" w:cs="Arial"/>
          <w:b/>
        </w:rPr>
        <w:t xml:space="preserve"> </w:t>
      </w:r>
      <w:r w:rsidR="00445A7A" w:rsidRPr="00A072C7">
        <w:rPr>
          <w:rFonts w:ascii="Arial" w:hAnsi="Arial" w:cs="Arial"/>
          <w:b/>
        </w:rPr>
        <w:t>PIRKIM</w:t>
      </w:r>
      <w:r w:rsidR="001E73AE" w:rsidRPr="00A072C7">
        <w:rPr>
          <w:rFonts w:ascii="Arial" w:hAnsi="Arial" w:cs="Arial"/>
          <w:b/>
        </w:rPr>
        <w:t>O</w:t>
      </w:r>
      <w:r w:rsidR="00C176D9" w:rsidRPr="00A072C7">
        <w:rPr>
          <w:rFonts w:ascii="Arial" w:hAnsi="Arial" w:cs="Arial"/>
          <w:b/>
        </w:rPr>
        <w:t xml:space="preserve"> </w:t>
      </w:r>
      <w:r w:rsidR="00904ACE" w:rsidRPr="00A072C7">
        <w:rPr>
          <w:rFonts w:ascii="Arial" w:hAnsi="Arial" w:cs="Arial"/>
          <w:b/>
        </w:rPr>
        <w:t>TECHNINĖ SPECIFIKACIJA</w:t>
      </w:r>
    </w:p>
    <w:p w14:paraId="3145C876" w14:textId="77777777" w:rsidR="00904ACE" w:rsidRPr="00A072C7" w:rsidRDefault="00904ACE" w:rsidP="00BB61D2">
      <w:pPr>
        <w:jc w:val="both"/>
        <w:rPr>
          <w:rFonts w:ascii="Arial" w:hAnsi="Arial" w:cs="Arial"/>
          <w:b/>
        </w:rPr>
      </w:pPr>
    </w:p>
    <w:p w14:paraId="5D28302E" w14:textId="414E1AA8" w:rsidR="00904ACE" w:rsidRPr="00A072C7" w:rsidRDefault="00C95ACA" w:rsidP="00BB61D2">
      <w:pPr>
        <w:pStyle w:val="Sraopastraipa"/>
        <w:numPr>
          <w:ilvl w:val="0"/>
          <w:numId w:val="13"/>
        </w:numPr>
        <w:spacing w:line="240" w:lineRule="auto"/>
        <w:ind w:hanging="654"/>
        <w:jc w:val="both"/>
        <w:rPr>
          <w:rFonts w:ascii="Arial" w:hAnsi="Arial" w:cs="Arial"/>
          <w:b/>
        </w:rPr>
      </w:pPr>
      <w:bookmarkStart w:id="0" w:name="_Hlk73537121"/>
      <w:r w:rsidRPr="00A072C7">
        <w:rPr>
          <w:rFonts w:ascii="Arial" w:hAnsi="Arial" w:cs="Arial"/>
          <w:b/>
        </w:rPr>
        <w:t>SĄVOKOS IR SUTRUMPINIMAI:</w:t>
      </w:r>
    </w:p>
    <w:p w14:paraId="4127DC9A" w14:textId="28786A68" w:rsidR="0061288C" w:rsidRPr="0061288C" w:rsidRDefault="0061288C" w:rsidP="00BB61D2">
      <w:pPr>
        <w:pStyle w:val="Sraopastraipa"/>
        <w:numPr>
          <w:ilvl w:val="1"/>
          <w:numId w:val="13"/>
        </w:numPr>
        <w:suppressAutoHyphens/>
        <w:autoSpaceDN w:val="0"/>
        <w:spacing w:before="16" w:after="0" w:line="240" w:lineRule="auto"/>
        <w:ind w:right="49"/>
        <w:jc w:val="both"/>
        <w:rPr>
          <w:rFonts w:ascii="Arial" w:hAnsi="Arial" w:cs="Arial"/>
        </w:rPr>
      </w:pPr>
      <w:r w:rsidRPr="00B72976">
        <w:rPr>
          <w:rFonts w:ascii="Arial" w:hAnsi="Arial" w:cs="Arial"/>
          <w:b/>
          <w:bCs/>
        </w:rPr>
        <w:t>Draudikas</w:t>
      </w:r>
      <w:r w:rsidR="00424267">
        <w:rPr>
          <w:rFonts w:ascii="Arial" w:hAnsi="Arial" w:cs="Arial"/>
          <w:b/>
          <w:bCs/>
        </w:rPr>
        <w:t>/Paslaugų teikėjas</w:t>
      </w:r>
      <w:r w:rsidRPr="0061288C">
        <w:rPr>
          <w:rFonts w:ascii="Arial" w:hAnsi="Arial" w:cs="Arial"/>
        </w:rPr>
        <w:t xml:space="preserve"> – draudimo bendrovė, turinti teisę vykdyti atitinkamą draudimo veiklą ir sudariusi sutartį</w:t>
      </w:r>
      <w:r w:rsidR="00572D46">
        <w:rPr>
          <w:rFonts w:ascii="Arial" w:hAnsi="Arial" w:cs="Arial"/>
        </w:rPr>
        <w:t xml:space="preserve"> </w:t>
      </w:r>
      <w:r w:rsidRPr="0061288C">
        <w:rPr>
          <w:rFonts w:ascii="Arial" w:hAnsi="Arial" w:cs="Arial"/>
        </w:rPr>
        <w:t>su Draudėju.</w:t>
      </w:r>
    </w:p>
    <w:p w14:paraId="3146E028" w14:textId="67F1A9F1" w:rsidR="0061288C" w:rsidRPr="0061288C" w:rsidRDefault="0061288C" w:rsidP="00BB61D2">
      <w:pPr>
        <w:pStyle w:val="Sraopastraipa"/>
        <w:numPr>
          <w:ilvl w:val="1"/>
          <w:numId w:val="13"/>
        </w:numPr>
        <w:suppressAutoHyphens/>
        <w:autoSpaceDN w:val="0"/>
        <w:spacing w:before="16" w:after="0" w:line="240" w:lineRule="auto"/>
        <w:ind w:right="49"/>
        <w:jc w:val="both"/>
        <w:rPr>
          <w:rFonts w:ascii="Arial" w:hAnsi="Arial" w:cs="Arial"/>
        </w:rPr>
      </w:pPr>
      <w:r w:rsidRPr="00B72976">
        <w:rPr>
          <w:rFonts w:ascii="Arial" w:hAnsi="Arial" w:cs="Arial"/>
          <w:b/>
          <w:bCs/>
        </w:rPr>
        <w:t>Draudėjas</w:t>
      </w:r>
      <w:r w:rsidR="007F3918">
        <w:rPr>
          <w:rFonts w:ascii="Arial" w:hAnsi="Arial" w:cs="Arial"/>
          <w:b/>
          <w:bCs/>
        </w:rPr>
        <w:t>/Paslaugų gavėjas</w:t>
      </w:r>
      <w:r w:rsidRPr="0061288C">
        <w:rPr>
          <w:rFonts w:ascii="Arial" w:hAnsi="Arial" w:cs="Arial"/>
        </w:rPr>
        <w:t xml:space="preserve"> – </w:t>
      </w:r>
      <w:r w:rsidR="009D456F" w:rsidRPr="009D456F">
        <w:rPr>
          <w:rFonts w:ascii="Arial" w:hAnsi="Arial" w:cs="Arial"/>
        </w:rPr>
        <w:t>VĮ Valstybinių miškų urėdija (toliau – VMU / Perkančioji organizacija</w:t>
      </w:r>
      <w:r w:rsidR="00ED5887">
        <w:rPr>
          <w:rFonts w:ascii="Arial" w:hAnsi="Arial" w:cs="Arial"/>
        </w:rPr>
        <w:t xml:space="preserve"> / Įmonė</w:t>
      </w:r>
      <w:r w:rsidR="009D456F" w:rsidRPr="009D456F">
        <w:rPr>
          <w:rFonts w:ascii="Arial" w:hAnsi="Arial" w:cs="Arial"/>
        </w:rPr>
        <w:t>).</w:t>
      </w:r>
    </w:p>
    <w:p w14:paraId="3F44A98D" w14:textId="12118B03" w:rsidR="00A87304" w:rsidRPr="00815E5B" w:rsidRDefault="00A87304" w:rsidP="008C5845">
      <w:pPr>
        <w:pStyle w:val="Sraopastraipa"/>
        <w:numPr>
          <w:ilvl w:val="1"/>
          <w:numId w:val="13"/>
        </w:numPr>
        <w:suppressAutoHyphens/>
        <w:autoSpaceDN w:val="0"/>
        <w:spacing w:before="16" w:after="0" w:line="240" w:lineRule="auto"/>
        <w:ind w:right="49"/>
        <w:jc w:val="both"/>
        <w:rPr>
          <w:rFonts w:ascii="Arial" w:hAnsi="Arial" w:cs="Arial"/>
        </w:rPr>
      </w:pPr>
      <w:r w:rsidRPr="00B72976">
        <w:rPr>
          <w:rFonts w:ascii="Arial" w:hAnsi="Arial" w:cs="Arial"/>
          <w:b/>
          <w:bCs/>
        </w:rPr>
        <w:t>Brokeris</w:t>
      </w:r>
      <w:r w:rsidRPr="00A87304">
        <w:rPr>
          <w:rFonts w:ascii="Arial" w:hAnsi="Arial" w:cs="Arial"/>
        </w:rPr>
        <w:t xml:space="preserve"> – draudimo brokerių įmonė, atstovaujanti Draudėjo interesus. Šios sutarties atveju </w:t>
      </w:r>
      <w:r w:rsidRPr="00815E5B">
        <w:rPr>
          <w:rFonts w:ascii="Arial" w:hAnsi="Arial" w:cs="Arial"/>
        </w:rPr>
        <w:t>Brokeris yra Aon Baltic, UADBB.</w:t>
      </w:r>
    </w:p>
    <w:p w14:paraId="48294C6E" w14:textId="628A7DE4" w:rsidR="00A87304" w:rsidRDefault="00A87304" w:rsidP="00BB61D2">
      <w:pPr>
        <w:pStyle w:val="Sraopastraipa"/>
        <w:numPr>
          <w:ilvl w:val="1"/>
          <w:numId w:val="13"/>
        </w:numPr>
        <w:suppressAutoHyphens/>
        <w:autoSpaceDN w:val="0"/>
        <w:spacing w:before="16" w:after="0" w:line="240" w:lineRule="auto"/>
        <w:ind w:right="49"/>
        <w:jc w:val="both"/>
        <w:rPr>
          <w:rFonts w:ascii="Arial" w:hAnsi="Arial" w:cs="Arial"/>
        </w:rPr>
      </w:pPr>
      <w:r w:rsidRPr="00B72976">
        <w:rPr>
          <w:rFonts w:ascii="Arial" w:hAnsi="Arial" w:cs="Arial"/>
          <w:b/>
          <w:bCs/>
        </w:rPr>
        <w:t>Apdraustasis</w:t>
      </w:r>
      <w:r w:rsidRPr="00A87304">
        <w:rPr>
          <w:rFonts w:ascii="Arial" w:hAnsi="Arial" w:cs="Arial"/>
        </w:rPr>
        <w:t xml:space="preserve"> – </w:t>
      </w:r>
      <w:r w:rsidR="00C76764" w:rsidRPr="00C76764">
        <w:rPr>
          <w:rFonts w:ascii="Arial" w:hAnsi="Arial" w:cs="Arial"/>
        </w:rPr>
        <w:t xml:space="preserve">fizinis asmuo, įsipareigojęs atlygintinai atlikti darbo funkciją, pagal darbo sutartį su </w:t>
      </w:r>
      <w:r w:rsidR="0090306D">
        <w:rPr>
          <w:rFonts w:ascii="Arial" w:hAnsi="Arial" w:cs="Arial"/>
        </w:rPr>
        <w:t>VMU</w:t>
      </w:r>
      <w:r w:rsidR="00C76764" w:rsidRPr="00C76764">
        <w:rPr>
          <w:rFonts w:ascii="Arial" w:hAnsi="Arial" w:cs="Arial"/>
        </w:rPr>
        <w:t>, išskyrus darbuotojus, kurie su Įmone sudarę terminuotas darbo sutartis sezonui</w:t>
      </w:r>
      <w:r w:rsidR="0090306D">
        <w:rPr>
          <w:rFonts w:ascii="Arial" w:hAnsi="Arial" w:cs="Arial"/>
        </w:rPr>
        <w:t xml:space="preserve"> </w:t>
      </w:r>
      <w:r w:rsidR="004C6D98">
        <w:rPr>
          <w:rFonts w:ascii="Arial" w:hAnsi="Arial" w:cs="Arial"/>
        </w:rPr>
        <w:t xml:space="preserve">arba kuriems nėra pasibaigęs išbandymo laikotarpis </w:t>
      </w:r>
      <w:r w:rsidRPr="00A87304">
        <w:rPr>
          <w:rFonts w:ascii="Arial" w:hAnsi="Arial" w:cs="Arial"/>
        </w:rPr>
        <w:t>ir sutartyje nurodytas</w:t>
      </w:r>
      <w:r w:rsidR="00815E5B">
        <w:rPr>
          <w:rFonts w:ascii="Arial" w:hAnsi="Arial" w:cs="Arial"/>
        </w:rPr>
        <w:t xml:space="preserve"> darbuotojas,</w:t>
      </w:r>
      <w:r w:rsidRPr="00A87304">
        <w:rPr>
          <w:rFonts w:ascii="Arial" w:hAnsi="Arial" w:cs="Arial"/>
        </w:rPr>
        <w:t xml:space="preserve"> kurio gyvenime atsitikus draudžiamajam įvykiui, Draudikas privalo mokėti draudimo išmoką.</w:t>
      </w:r>
    </w:p>
    <w:p w14:paraId="437BABFA" w14:textId="03BABCF1" w:rsidR="00471246" w:rsidRPr="00A87304" w:rsidRDefault="00471246" w:rsidP="00BB61D2">
      <w:pPr>
        <w:pStyle w:val="Sraopastraipa"/>
        <w:numPr>
          <w:ilvl w:val="1"/>
          <w:numId w:val="13"/>
        </w:numPr>
        <w:suppressAutoHyphens/>
        <w:autoSpaceDN w:val="0"/>
        <w:spacing w:before="16" w:after="0" w:line="240" w:lineRule="auto"/>
        <w:ind w:right="49"/>
        <w:jc w:val="both"/>
        <w:rPr>
          <w:rFonts w:ascii="Arial" w:hAnsi="Arial" w:cs="Arial"/>
        </w:rPr>
      </w:pPr>
      <w:r w:rsidRPr="009B5501">
        <w:rPr>
          <w:rFonts w:ascii="Arial" w:hAnsi="Arial" w:cs="Arial"/>
          <w:b/>
          <w:bCs/>
        </w:rPr>
        <w:t>Sutartis</w:t>
      </w:r>
      <w:r>
        <w:rPr>
          <w:rFonts w:ascii="Arial" w:hAnsi="Arial" w:cs="Arial"/>
        </w:rPr>
        <w:t xml:space="preserve"> - draudimo sutartis tarp </w:t>
      </w:r>
      <w:r w:rsidR="009B5501">
        <w:rPr>
          <w:rFonts w:ascii="Arial" w:hAnsi="Arial" w:cs="Arial"/>
        </w:rPr>
        <w:t>Draudėjo ir Draudiko dėl paslaugų pirkimo.</w:t>
      </w:r>
    </w:p>
    <w:p w14:paraId="7365F95D" w14:textId="77777777" w:rsidR="00A87304" w:rsidRPr="00A87304" w:rsidRDefault="00A87304" w:rsidP="00BB61D2">
      <w:pPr>
        <w:pStyle w:val="Sraopastraipa"/>
        <w:numPr>
          <w:ilvl w:val="1"/>
          <w:numId w:val="13"/>
        </w:numPr>
        <w:suppressAutoHyphens/>
        <w:autoSpaceDN w:val="0"/>
        <w:spacing w:before="16" w:after="0" w:line="240" w:lineRule="auto"/>
        <w:ind w:right="49"/>
        <w:jc w:val="both"/>
        <w:rPr>
          <w:rFonts w:ascii="Arial" w:hAnsi="Arial" w:cs="Arial"/>
        </w:rPr>
      </w:pPr>
      <w:r w:rsidRPr="00B72976">
        <w:rPr>
          <w:rFonts w:ascii="Arial" w:hAnsi="Arial" w:cs="Arial"/>
          <w:b/>
          <w:bCs/>
        </w:rPr>
        <w:t>Sveikatos</w:t>
      </w:r>
      <w:r w:rsidRPr="00A87304">
        <w:rPr>
          <w:rFonts w:ascii="Arial" w:hAnsi="Arial" w:cs="Arial"/>
        </w:rPr>
        <w:t xml:space="preserve"> </w:t>
      </w:r>
      <w:r w:rsidRPr="00B72976">
        <w:rPr>
          <w:rFonts w:ascii="Arial" w:hAnsi="Arial" w:cs="Arial"/>
          <w:b/>
          <w:bCs/>
        </w:rPr>
        <w:t>sutrikimas</w:t>
      </w:r>
      <w:r w:rsidRPr="00A87304">
        <w:rPr>
          <w:rFonts w:ascii="Arial" w:hAnsi="Arial" w:cs="Arial"/>
        </w:rPr>
        <w:t xml:space="preserve"> – Apdraustojo sveikatos ar fiziologinės būklės pokytis (ūmios ligos, lėtinės ligos, lėtinės ligos paūmėjimo ir/ar nelaimingo atsitikimo atvejais), reikalaujantis mediciniškai pagrįsto ištyrimo ir gydymo, dėl kurio Apdraustasis išreiškė nusiskundimus.</w:t>
      </w:r>
    </w:p>
    <w:p w14:paraId="2A1C6A16" w14:textId="77777777" w:rsidR="00A87304" w:rsidRPr="00A87304" w:rsidRDefault="00A87304" w:rsidP="00BB61D2">
      <w:pPr>
        <w:pStyle w:val="Sraopastraipa"/>
        <w:numPr>
          <w:ilvl w:val="1"/>
          <w:numId w:val="13"/>
        </w:numPr>
        <w:suppressAutoHyphens/>
        <w:autoSpaceDN w:val="0"/>
        <w:spacing w:before="16" w:after="0" w:line="240" w:lineRule="auto"/>
        <w:ind w:right="49"/>
        <w:jc w:val="both"/>
        <w:rPr>
          <w:rFonts w:ascii="Arial" w:hAnsi="Arial" w:cs="Arial"/>
        </w:rPr>
      </w:pPr>
      <w:r w:rsidRPr="00B72976">
        <w:rPr>
          <w:rFonts w:ascii="Arial" w:hAnsi="Arial" w:cs="Arial"/>
          <w:b/>
          <w:bCs/>
        </w:rPr>
        <w:t>Draudžiamasis</w:t>
      </w:r>
      <w:r w:rsidRPr="00A87304">
        <w:rPr>
          <w:rFonts w:ascii="Arial" w:hAnsi="Arial" w:cs="Arial"/>
        </w:rPr>
        <w:t xml:space="preserve"> </w:t>
      </w:r>
      <w:r w:rsidRPr="00B72976">
        <w:rPr>
          <w:rFonts w:ascii="Arial" w:hAnsi="Arial" w:cs="Arial"/>
          <w:b/>
          <w:bCs/>
        </w:rPr>
        <w:t>įvykis</w:t>
      </w:r>
      <w:r w:rsidRPr="00A87304">
        <w:rPr>
          <w:rFonts w:ascii="Arial" w:hAnsi="Arial" w:cs="Arial"/>
        </w:rPr>
        <w:t xml:space="preserve"> – sutartyje nurodytas atsitikimas, kuriam įvykus Draudikas privalo mokėti draudimo išmoką.</w:t>
      </w:r>
    </w:p>
    <w:p w14:paraId="1F1E86DD" w14:textId="77777777" w:rsidR="00A87304" w:rsidRPr="00A87304" w:rsidRDefault="00A87304" w:rsidP="00BB61D2">
      <w:pPr>
        <w:pStyle w:val="Sraopastraipa"/>
        <w:numPr>
          <w:ilvl w:val="1"/>
          <w:numId w:val="13"/>
        </w:numPr>
        <w:suppressAutoHyphens/>
        <w:autoSpaceDN w:val="0"/>
        <w:spacing w:before="16" w:after="0" w:line="240" w:lineRule="auto"/>
        <w:ind w:right="49"/>
        <w:jc w:val="both"/>
        <w:rPr>
          <w:rFonts w:ascii="Arial" w:hAnsi="Arial" w:cs="Arial"/>
        </w:rPr>
      </w:pPr>
      <w:r w:rsidRPr="00B72976">
        <w:rPr>
          <w:rFonts w:ascii="Arial" w:hAnsi="Arial" w:cs="Arial"/>
          <w:b/>
          <w:bCs/>
        </w:rPr>
        <w:t>Nedraudžiamasis įvykis</w:t>
      </w:r>
      <w:r w:rsidRPr="00A87304">
        <w:rPr>
          <w:rFonts w:ascii="Arial" w:hAnsi="Arial" w:cs="Arial"/>
        </w:rPr>
        <w:t xml:space="preserve"> - sutartyje nurodytas atsitikimas, kuriam įvykus Draudikas neprivalo mokėti draudimo išmokos.</w:t>
      </w:r>
    </w:p>
    <w:p w14:paraId="319E1E85" w14:textId="77777777" w:rsidR="00DF4331" w:rsidRDefault="00A87304" w:rsidP="00DF4331">
      <w:pPr>
        <w:pStyle w:val="Sraopastraipa"/>
        <w:numPr>
          <w:ilvl w:val="1"/>
          <w:numId w:val="13"/>
        </w:numPr>
        <w:suppressAutoHyphens/>
        <w:autoSpaceDN w:val="0"/>
        <w:spacing w:before="16" w:after="0" w:line="240" w:lineRule="auto"/>
        <w:ind w:right="49"/>
        <w:jc w:val="both"/>
        <w:rPr>
          <w:rFonts w:ascii="Arial" w:hAnsi="Arial" w:cs="Arial"/>
        </w:rPr>
      </w:pPr>
      <w:r w:rsidRPr="00B72976">
        <w:rPr>
          <w:rFonts w:ascii="Arial" w:hAnsi="Arial" w:cs="Arial"/>
          <w:b/>
          <w:bCs/>
        </w:rPr>
        <w:t>Sveikatos priežiūros įstaiga</w:t>
      </w:r>
      <w:r w:rsidRPr="00A87304">
        <w:rPr>
          <w:rFonts w:ascii="Arial" w:hAnsi="Arial" w:cs="Arial"/>
        </w:rPr>
        <w:t xml:space="preserve"> – </w:t>
      </w:r>
      <w:r w:rsidR="006C0A2C" w:rsidRPr="006C0A2C">
        <w:rPr>
          <w:rFonts w:ascii="Arial" w:hAnsi="Arial" w:cs="Arial"/>
        </w:rPr>
        <w:t>valstybės licencijuotas juridinis asmuo, turintis sveikatos priežiūros įstaigos licenciją ar turintis vaistinės veiklos licenciją</w:t>
      </w:r>
      <w:r w:rsidRPr="00A87304">
        <w:rPr>
          <w:rFonts w:ascii="Arial" w:hAnsi="Arial" w:cs="Arial"/>
        </w:rPr>
        <w:t>.</w:t>
      </w:r>
    </w:p>
    <w:p w14:paraId="5B9F1355" w14:textId="3D383D8D" w:rsidR="007D6844" w:rsidRPr="00DF4331" w:rsidRDefault="00A87304" w:rsidP="00DF4331">
      <w:pPr>
        <w:pStyle w:val="Sraopastraipa"/>
        <w:numPr>
          <w:ilvl w:val="1"/>
          <w:numId w:val="13"/>
        </w:numPr>
        <w:suppressAutoHyphens/>
        <w:autoSpaceDN w:val="0"/>
        <w:spacing w:before="16" w:after="0" w:line="240" w:lineRule="auto"/>
        <w:ind w:right="49"/>
        <w:jc w:val="both"/>
        <w:rPr>
          <w:rFonts w:ascii="Arial" w:hAnsi="Arial" w:cs="Arial"/>
        </w:rPr>
      </w:pPr>
      <w:r w:rsidRPr="00DF4331">
        <w:rPr>
          <w:rFonts w:ascii="Arial" w:hAnsi="Arial" w:cs="Arial"/>
          <w:b/>
          <w:bCs/>
        </w:rPr>
        <w:t>Draudiko pripažįstama sveikatos priežiūros įstaiga ir/ar vaistinė</w:t>
      </w:r>
      <w:r w:rsidRPr="00DF4331">
        <w:rPr>
          <w:rFonts w:ascii="Arial" w:hAnsi="Arial" w:cs="Arial"/>
        </w:rPr>
        <w:t xml:space="preserve"> – įstaiga, turinti Lietuvos Respublikos teisės aktų nustatyta tvarka išduotą galiojančią licenciją teikti sveikatos priežiūros ir/ar sveikatingumo paslaugas ar užsiimti farmacine veikla, su kuria Draudikas yra sudaręs bendradarbiavimo sutartį.</w:t>
      </w:r>
    </w:p>
    <w:p w14:paraId="0A4A119F" w14:textId="025A41E8" w:rsidR="00A87304" w:rsidRPr="007D6844" w:rsidRDefault="00A87304" w:rsidP="00BB61D2">
      <w:pPr>
        <w:pStyle w:val="Sraopastraipa"/>
        <w:numPr>
          <w:ilvl w:val="1"/>
          <w:numId w:val="13"/>
        </w:numPr>
        <w:suppressAutoHyphens/>
        <w:autoSpaceDN w:val="0"/>
        <w:spacing w:before="16" w:after="0" w:line="240" w:lineRule="auto"/>
        <w:ind w:right="49"/>
        <w:jc w:val="both"/>
        <w:rPr>
          <w:rFonts w:ascii="Arial" w:hAnsi="Arial" w:cs="Arial"/>
        </w:rPr>
      </w:pPr>
      <w:r w:rsidRPr="007D6844">
        <w:rPr>
          <w:rFonts w:ascii="Arial" w:hAnsi="Arial" w:cs="Arial"/>
          <w:b/>
          <w:bCs/>
        </w:rPr>
        <w:t>Ambulatorinis gydymas ir diagnostika</w:t>
      </w:r>
      <w:r w:rsidRPr="007D6844">
        <w:rPr>
          <w:rFonts w:ascii="Arial" w:hAnsi="Arial" w:cs="Arial"/>
        </w:rPr>
        <w:t xml:space="preserve"> – tai specializuota kvalifikuota sveikatos priežiūra, teikiama ambulatorinėje sveikatos priežiūros įstaigoje.</w:t>
      </w:r>
    </w:p>
    <w:p w14:paraId="5692BC1B" w14:textId="77777777" w:rsidR="00A87304" w:rsidRPr="00A87304" w:rsidRDefault="00A87304" w:rsidP="00BB61D2">
      <w:pPr>
        <w:pStyle w:val="Sraopastraipa"/>
        <w:numPr>
          <w:ilvl w:val="1"/>
          <w:numId w:val="13"/>
        </w:numPr>
        <w:suppressAutoHyphens/>
        <w:autoSpaceDN w:val="0"/>
        <w:spacing w:before="16" w:after="0" w:line="240" w:lineRule="auto"/>
        <w:ind w:right="49"/>
        <w:jc w:val="both"/>
        <w:rPr>
          <w:rFonts w:ascii="Arial" w:hAnsi="Arial" w:cs="Arial"/>
        </w:rPr>
      </w:pPr>
      <w:r w:rsidRPr="00B72976">
        <w:rPr>
          <w:rFonts w:ascii="Arial" w:hAnsi="Arial" w:cs="Arial"/>
          <w:b/>
          <w:bCs/>
        </w:rPr>
        <w:t>Gydymas</w:t>
      </w:r>
      <w:r w:rsidRPr="00A87304">
        <w:rPr>
          <w:rFonts w:ascii="Arial" w:hAnsi="Arial" w:cs="Arial"/>
        </w:rPr>
        <w:t xml:space="preserve"> - </w:t>
      </w:r>
      <w:proofErr w:type="spellStart"/>
      <w:r w:rsidRPr="00A87304">
        <w:rPr>
          <w:rFonts w:ascii="Arial" w:hAnsi="Arial" w:cs="Arial"/>
        </w:rPr>
        <w:t>manipuliacinis</w:t>
      </w:r>
      <w:proofErr w:type="spellEnd"/>
      <w:r w:rsidRPr="00A87304">
        <w:rPr>
          <w:rFonts w:ascii="Arial" w:hAnsi="Arial" w:cs="Arial"/>
        </w:rPr>
        <w:t xml:space="preserve"> ir chirurginis gydymas, įskaitant gydymą lazeriu, injekcijos, infuzijos.</w:t>
      </w:r>
    </w:p>
    <w:p w14:paraId="56472C40" w14:textId="77777777" w:rsidR="00A87304" w:rsidRPr="00A87304" w:rsidRDefault="00A87304" w:rsidP="00BB61D2">
      <w:pPr>
        <w:pStyle w:val="Sraopastraipa"/>
        <w:numPr>
          <w:ilvl w:val="1"/>
          <w:numId w:val="13"/>
        </w:numPr>
        <w:suppressAutoHyphens/>
        <w:autoSpaceDN w:val="0"/>
        <w:spacing w:before="16" w:after="0" w:line="240" w:lineRule="auto"/>
        <w:ind w:right="49"/>
        <w:jc w:val="both"/>
        <w:rPr>
          <w:rFonts w:ascii="Arial" w:hAnsi="Arial" w:cs="Arial"/>
        </w:rPr>
      </w:pPr>
      <w:r w:rsidRPr="00B72976">
        <w:rPr>
          <w:rFonts w:ascii="Arial" w:hAnsi="Arial" w:cs="Arial"/>
          <w:b/>
          <w:bCs/>
        </w:rPr>
        <w:t>Diagnostika</w:t>
      </w:r>
      <w:r w:rsidRPr="00A87304">
        <w:rPr>
          <w:rFonts w:ascii="Arial" w:hAnsi="Arial" w:cs="Arial"/>
        </w:rPr>
        <w:t xml:space="preserve"> – gydytojo konsultacijos, mediciniškai pagrįsti tyrimai ir procedūros ligos nustatymui.</w:t>
      </w:r>
    </w:p>
    <w:p w14:paraId="0379884B" w14:textId="43CC98EF" w:rsidR="00A87304" w:rsidRPr="00A87304" w:rsidRDefault="00A87304" w:rsidP="00BB61D2">
      <w:pPr>
        <w:pStyle w:val="Sraopastraipa"/>
        <w:numPr>
          <w:ilvl w:val="1"/>
          <w:numId w:val="13"/>
        </w:numPr>
        <w:suppressAutoHyphens/>
        <w:autoSpaceDN w:val="0"/>
        <w:spacing w:before="16" w:after="0" w:line="240" w:lineRule="auto"/>
        <w:ind w:right="49"/>
        <w:jc w:val="both"/>
        <w:rPr>
          <w:rFonts w:ascii="Arial" w:hAnsi="Arial" w:cs="Arial"/>
        </w:rPr>
      </w:pPr>
      <w:r w:rsidRPr="00B72976">
        <w:rPr>
          <w:rFonts w:ascii="Arial" w:hAnsi="Arial" w:cs="Arial"/>
          <w:b/>
          <w:bCs/>
        </w:rPr>
        <w:t>Dienos chirurgija</w:t>
      </w:r>
      <w:r w:rsidRPr="00A87304">
        <w:rPr>
          <w:rFonts w:ascii="Arial" w:hAnsi="Arial" w:cs="Arial"/>
        </w:rPr>
        <w:t xml:space="preserve"> – </w:t>
      </w:r>
      <w:r w:rsidR="00CD34E7" w:rsidRPr="00CD34E7">
        <w:rPr>
          <w:rFonts w:ascii="Arial" w:hAnsi="Arial" w:cs="Arial"/>
        </w:rPr>
        <w:t>Dienos chirurgijos paslauga laikoma paslauga, kuri yra apibrėžta draudžiamojo įvykio dieną galiojančiame Lietuvos Respublikos Sveikatos apsaugos ministro įsakyme ir patenka į šiame įsakyme nurodytų Dienos chirurgijos paslaugų sąrašą</w:t>
      </w:r>
      <w:r w:rsidRPr="00A87304">
        <w:rPr>
          <w:rFonts w:ascii="Arial" w:hAnsi="Arial" w:cs="Arial"/>
        </w:rPr>
        <w:t>.</w:t>
      </w:r>
    </w:p>
    <w:p w14:paraId="686E4E14" w14:textId="497CB7E9" w:rsidR="00A87304" w:rsidRPr="00A87304" w:rsidRDefault="00A87304" w:rsidP="00BB61D2">
      <w:pPr>
        <w:pStyle w:val="Sraopastraipa"/>
        <w:numPr>
          <w:ilvl w:val="1"/>
          <w:numId w:val="13"/>
        </w:numPr>
        <w:suppressAutoHyphens/>
        <w:autoSpaceDN w:val="0"/>
        <w:spacing w:before="16" w:after="0" w:line="240" w:lineRule="auto"/>
        <w:ind w:right="49"/>
        <w:jc w:val="both"/>
        <w:rPr>
          <w:rFonts w:ascii="Arial" w:hAnsi="Arial" w:cs="Arial"/>
        </w:rPr>
      </w:pPr>
      <w:r w:rsidRPr="00B72976">
        <w:rPr>
          <w:rFonts w:ascii="Arial" w:hAnsi="Arial" w:cs="Arial"/>
          <w:b/>
          <w:bCs/>
        </w:rPr>
        <w:t xml:space="preserve">Stacionarinis gydymas valstybinėje </w:t>
      </w:r>
      <w:r w:rsidR="00815E5B">
        <w:rPr>
          <w:rFonts w:ascii="Arial" w:hAnsi="Arial" w:cs="Arial"/>
          <w:b/>
          <w:bCs/>
        </w:rPr>
        <w:t>gydymo įstaigoje</w:t>
      </w:r>
      <w:r w:rsidR="00815E5B" w:rsidRPr="00815E5B">
        <w:rPr>
          <w:rFonts w:ascii="Arial" w:hAnsi="Arial" w:cs="Arial"/>
        </w:rPr>
        <w:t xml:space="preserve">- </w:t>
      </w:r>
      <w:r w:rsidRPr="00A87304">
        <w:rPr>
          <w:rFonts w:ascii="Arial" w:hAnsi="Arial" w:cs="Arial"/>
        </w:rPr>
        <w:t>tai Apdraustajam suteikiama terapinė ir/ar chirurginė sveikatos priežiūra, teikiama stacionarinėje sveikatos priežiūros įstaigoje.</w:t>
      </w:r>
    </w:p>
    <w:p w14:paraId="6AB6553E" w14:textId="77777777" w:rsidR="00A87304" w:rsidRPr="00A87304" w:rsidRDefault="00A87304" w:rsidP="00BB61D2">
      <w:pPr>
        <w:pStyle w:val="Sraopastraipa"/>
        <w:numPr>
          <w:ilvl w:val="1"/>
          <w:numId w:val="13"/>
        </w:numPr>
        <w:suppressAutoHyphens/>
        <w:autoSpaceDN w:val="0"/>
        <w:spacing w:before="16" w:after="0" w:line="240" w:lineRule="auto"/>
        <w:ind w:right="49"/>
        <w:jc w:val="both"/>
        <w:rPr>
          <w:rFonts w:ascii="Arial" w:hAnsi="Arial" w:cs="Arial"/>
        </w:rPr>
      </w:pPr>
      <w:r w:rsidRPr="00B72976">
        <w:rPr>
          <w:rFonts w:ascii="Arial" w:hAnsi="Arial" w:cs="Arial"/>
          <w:b/>
          <w:bCs/>
        </w:rPr>
        <w:t>Kritinių ligų draudimas  (gydymo išlaidos)</w:t>
      </w:r>
      <w:r w:rsidRPr="00A87304">
        <w:rPr>
          <w:rFonts w:ascii="Arial" w:hAnsi="Arial" w:cs="Arial"/>
        </w:rPr>
        <w:t xml:space="preserve"> – tai Apdraustajam apmokamos gydymo išlaidos kritinės ligos atveju.</w:t>
      </w:r>
    </w:p>
    <w:p w14:paraId="6FF10EA7" w14:textId="1396312B" w:rsidR="00A87304" w:rsidRPr="00A87304" w:rsidRDefault="00A87304" w:rsidP="00BB61D2">
      <w:pPr>
        <w:pStyle w:val="Sraopastraipa"/>
        <w:numPr>
          <w:ilvl w:val="1"/>
          <w:numId w:val="13"/>
        </w:numPr>
        <w:suppressAutoHyphens/>
        <w:autoSpaceDN w:val="0"/>
        <w:spacing w:before="16" w:after="0" w:line="240" w:lineRule="auto"/>
        <w:ind w:right="49"/>
        <w:jc w:val="both"/>
        <w:rPr>
          <w:rFonts w:ascii="Arial" w:hAnsi="Arial" w:cs="Arial"/>
        </w:rPr>
      </w:pPr>
      <w:r w:rsidRPr="00B72976">
        <w:rPr>
          <w:rFonts w:ascii="Arial" w:hAnsi="Arial" w:cs="Arial"/>
          <w:b/>
          <w:bCs/>
        </w:rPr>
        <w:t>Kritinė liga</w:t>
      </w:r>
      <w:r w:rsidRPr="00A87304">
        <w:rPr>
          <w:rFonts w:ascii="Arial" w:hAnsi="Arial" w:cs="Arial"/>
        </w:rPr>
        <w:t xml:space="preserve"> - Viena iš ligų: Miokardo infarktas, Insultas, Piktybinis auglys (vėžys), Inkstų funkcijos nepakankamumas, Išsėtinė sklerozė, Aklumas, Kurtumas, Vidaus organų transplantacija,, Virusinis encefalitas , Tuberkuliozė</w:t>
      </w:r>
      <w:r w:rsidR="006B76BA" w:rsidRPr="0067155F">
        <w:rPr>
          <w:rFonts w:ascii="Arial" w:hAnsi="Arial" w:cs="Arial"/>
        </w:rPr>
        <w:t xml:space="preserve">, </w:t>
      </w:r>
      <w:r w:rsidR="0067155F" w:rsidRPr="0067155F">
        <w:rPr>
          <w:rFonts w:ascii="Arial" w:hAnsi="Arial" w:cs="Arial"/>
        </w:rPr>
        <w:t xml:space="preserve">Aortos protezavimo operacija, </w:t>
      </w:r>
      <w:proofErr w:type="spellStart"/>
      <w:r w:rsidR="0067155F" w:rsidRPr="0067155F">
        <w:rPr>
          <w:rFonts w:ascii="Arial" w:hAnsi="Arial" w:cs="Arial"/>
        </w:rPr>
        <w:t>Aortokoronarinio</w:t>
      </w:r>
      <w:proofErr w:type="spellEnd"/>
      <w:r w:rsidR="0067155F" w:rsidRPr="0067155F">
        <w:rPr>
          <w:rFonts w:ascii="Arial" w:hAnsi="Arial" w:cs="Arial"/>
        </w:rPr>
        <w:t xml:space="preserve"> šuntavimo</w:t>
      </w:r>
      <w:r w:rsidR="0067155F">
        <w:rPr>
          <w:rFonts w:ascii="Arial" w:hAnsi="Arial" w:cs="Arial"/>
        </w:rPr>
        <w:t xml:space="preserve"> </w:t>
      </w:r>
      <w:r w:rsidR="0067155F" w:rsidRPr="0067155F">
        <w:rPr>
          <w:rFonts w:ascii="Arial" w:hAnsi="Arial" w:cs="Arial"/>
        </w:rPr>
        <w:t xml:space="preserve">operacija, Galūnių </w:t>
      </w:r>
      <w:r w:rsidR="0067155F">
        <w:rPr>
          <w:rFonts w:ascii="Arial" w:hAnsi="Arial" w:cs="Arial"/>
        </w:rPr>
        <w:t xml:space="preserve">netekimas/funkcijų netekimas, Širdies vožtuvų keitimas(protezavimas), Alzheimerio liga (nustatyta iki 65 metų), </w:t>
      </w:r>
      <w:r w:rsidR="00CD34E7">
        <w:rPr>
          <w:rFonts w:ascii="Arial" w:hAnsi="Arial" w:cs="Arial"/>
        </w:rPr>
        <w:t>G</w:t>
      </w:r>
      <w:r w:rsidR="0067155F">
        <w:rPr>
          <w:rFonts w:ascii="Arial" w:hAnsi="Arial" w:cs="Arial"/>
        </w:rPr>
        <w:t>erybinis galvos smegenų auglys, Bakterinis meningitas, Krono liga, C hepatitas</w:t>
      </w:r>
      <w:r w:rsidRPr="00A87304">
        <w:rPr>
          <w:rFonts w:ascii="Arial" w:hAnsi="Arial" w:cs="Arial"/>
        </w:rPr>
        <w:t xml:space="preserve"> bei kitos Draudiko standartinėse Sveikatos draudimo taisyklėse numatytos ligos.</w:t>
      </w:r>
    </w:p>
    <w:p w14:paraId="70C08E47" w14:textId="03F17D97" w:rsidR="006C0A2C" w:rsidRPr="00A87304" w:rsidRDefault="00A87304" w:rsidP="009428E1">
      <w:pPr>
        <w:pStyle w:val="Sraopastraipa"/>
        <w:numPr>
          <w:ilvl w:val="1"/>
          <w:numId w:val="13"/>
        </w:numPr>
        <w:suppressAutoHyphens/>
        <w:autoSpaceDN w:val="0"/>
        <w:spacing w:before="16" w:after="0" w:line="240" w:lineRule="auto"/>
        <w:ind w:right="49"/>
        <w:jc w:val="both"/>
        <w:rPr>
          <w:rFonts w:ascii="Arial" w:hAnsi="Arial" w:cs="Arial"/>
        </w:rPr>
      </w:pPr>
      <w:r w:rsidRPr="006C0A2C">
        <w:rPr>
          <w:rFonts w:ascii="Arial" w:hAnsi="Arial" w:cs="Arial"/>
          <w:b/>
          <w:bCs/>
        </w:rPr>
        <w:t>Visos medicininės paslaugos</w:t>
      </w:r>
      <w:r w:rsidRPr="006C0A2C">
        <w:rPr>
          <w:rFonts w:ascii="Arial" w:hAnsi="Arial" w:cs="Arial"/>
        </w:rPr>
        <w:t xml:space="preserve"> - </w:t>
      </w:r>
      <w:r w:rsidR="006C0A2C" w:rsidRPr="006C0A2C">
        <w:rPr>
          <w:rFonts w:ascii="Arial" w:hAnsi="Arial" w:cs="Arial"/>
        </w:rPr>
        <w:t>apdraustasis gali laisvai pasirinkti, kokioms sveikatos priežiūros paslaugoms ar prekėms nori išnaudoti š</w:t>
      </w:r>
      <w:r w:rsidR="00815E5B">
        <w:rPr>
          <w:rFonts w:ascii="Arial" w:hAnsi="Arial" w:cs="Arial"/>
        </w:rPr>
        <w:t>iai paslaugai skirtą draudimo sumą.</w:t>
      </w:r>
      <w:r w:rsidR="006C0A2C" w:rsidRPr="006C0A2C">
        <w:rPr>
          <w:rFonts w:ascii="Arial" w:hAnsi="Arial" w:cs="Arial"/>
        </w:rPr>
        <w:t xml:space="preserve"> Kompensuojamos visos sveikatos draudimo taisyklėse</w:t>
      </w:r>
      <w:r w:rsidR="006C0A2C">
        <w:rPr>
          <w:rFonts w:ascii="Arial" w:hAnsi="Arial" w:cs="Arial"/>
        </w:rPr>
        <w:t xml:space="preserve">, </w:t>
      </w:r>
      <w:r w:rsidR="006C0A2C" w:rsidRPr="006C0A2C">
        <w:rPr>
          <w:rFonts w:ascii="Arial" w:hAnsi="Arial" w:cs="Arial"/>
        </w:rPr>
        <w:t>draudimo sutartyje</w:t>
      </w:r>
      <w:r w:rsidR="006C0A2C">
        <w:rPr>
          <w:rFonts w:ascii="Arial" w:hAnsi="Arial" w:cs="Arial"/>
        </w:rPr>
        <w:t xml:space="preserve"> bei techninėje paslaugų specifikacijoje</w:t>
      </w:r>
      <w:r w:rsidR="006C0A2C" w:rsidRPr="006C0A2C">
        <w:rPr>
          <w:rFonts w:ascii="Arial" w:hAnsi="Arial" w:cs="Arial"/>
        </w:rPr>
        <w:t xml:space="preserve"> pateiktos sveikatos priežiūros paslaugos ar prekės, kurios buvo suteiktos/įsigytos sveikatos priežiūros įstaigose ar  vaistinėse (įskaitant optikos salonus ir ortopedijos technikos priemonių parduotuves (bei jų e-prekybą), odontologijos klinikas, sanatorijas</w:t>
      </w:r>
      <w:r w:rsidR="006C0A2C">
        <w:rPr>
          <w:rFonts w:ascii="Arial" w:hAnsi="Arial" w:cs="Arial"/>
        </w:rPr>
        <w:t>.</w:t>
      </w:r>
    </w:p>
    <w:p w14:paraId="6685B67C" w14:textId="77777777" w:rsidR="00A87304" w:rsidRPr="006C0A2C" w:rsidRDefault="00A87304" w:rsidP="009428E1">
      <w:pPr>
        <w:pStyle w:val="Sraopastraipa"/>
        <w:numPr>
          <w:ilvl w:val="1"/>
          <w:numId w:val="13"/>
        </w:numPr>
        <w:suppressAutoHyphens/>
        <w:autoSpaceDN w:val="0"/>
        <w:spacing w:before="16" w:after="0" w:line="240" w:lineRule="auto"/>
        <w:ind w:right="49"/>
        <w:jc w:val="both"/>
        <w:rPr>
          <w:rFonts w:ascii="Arial" w:hAnsi="Arial" w:cs="Arial"/>
        </w:rPr>
      </w:pPr>
      <w:r w:rsidRPr="006C0A2C">
        <w:rPr>
          <w:rFonts w:ascii="Arial" w:hAnsi="Arial" w:cs="Arial"/>
          <w:b/>
          <w:bCs/>
        </w:rPr>
        <w:lastRenderedPageBreak/>
        <w:t>Netradicinė medicina</w:t>
      </w:r>
      <w:r w:rsidRPr="006C0A2C">
        <w:rPr>
          <w:rFonts w:ascii="Arial" w:hAnsi="Arial" w:cs="Arial"/>
        </w:rPr>
        <w:t xml:space="preserve"> – tai ligų diagnostika ir gydymas netradiciniais būdais, įskaitant, bet neapsiribojant akupunktūra, </w:t>
      </w:r>
      <w:proofErr w:type="spellStart"/>
      <w:r w:rsidRPr="006C0A2C">
        <w:rPr>
          <w:rFonts w:ascii="Arial" w:hAnsi="Arial" w:cs="Arial"/>
        </w:rPr>
        <w:t>elektroakupunktūrine</w:t>
      </w:r>
      <w:proofErr w:type="spellEnd"/>
      <w:r w:rsidRPr="006C0A2C">
        <w:rPr>
          <w:rFonts w:ascii="Arial" w:hAnsi="Arial" w:cs="Arial"/>
        </w:rPr>
        <w:t xml:space="preserve">, </w:t>
      </w:r>
      <w:proofErr w:type="spellStart"/>
      <w:r w:rsidRPr="006C0A2C">
        <w:rPr>
          <w:rFonts w:ascii="Arial" w:hAnsi="Arial" w:cs="Arial"/>
        </w:rPr>
        <w:t>biorezonansine</w:t>
      </w:r>
      <w:proofErr w:type="spellEnd"/>
      <w:r w:rsidRPr="006C0A2C">
        <w:rPr>
          <w:rFonts w:ascii="Arial" w:hAnsi="Arial" w:cs="Arial"/>
        </w:rPr>
        <w:t xml:space="preserve"> kompiuterine diagnostika, maisto netoleravimo testu, </w:t>
      </w:r>
      <w:proofErr w:type="spellStart"/>
      <w:r w:rsidRPr="006C0A2C">
        <w:rPr>
          <w:rFonts w:ascii="Arial" w:hAnsi="Arial" w:cs="Arial"/>
        </w:rPr>
        <w:t>hidrokolonoterapija</w:t>
      </w:r>
      <w:proofErr w:type="spellEnd"/>
      <w:r w:rsidRPr="006C0A2C">
        <w:rPr>
          <w:rFonts w:ascii="Arial" w:hAnsi="Arial" w:cs="Arial"/>
        </w:rPr>
        <w:t xml:space="preserve">, </w:t>
      </w:r>
      <w:proofErr w:type="spellStart"/>
      <w:r w:rsidRPr="006C0A2C">
        <w:rPr>
          <w:rFonts w:ascii="Arial" w:hAnsi="Arial" w:cs="Arial"/>
        </w:rPr>
        <w:t>fitoterapija</w:t>
      </w:r>
      <w:proofErr w:type="spellEnd"/>
      <w:r w:rsidRPr="006C0A2C">
        <w:rPr>
          <w:rFonts w:ascii="Arial" w:hAnsi="Arial" w:cs="Arial"/>
        </w:rPr>
        <w:t xml:space="preserve">, gydymu dėlėmis, </w:t>
      </w:r>
      <w:proofErr w:type="spellStart"/>
      <w:r w:rsidRPr="006C0A2C">
        <w:rPr>
          <w:rFonts w:ascii="Arial" w:hAnsi="Arial" w:cs="Arial"/>
        </w:rPr>
        <w:t>litoterapija</w:t>
      </w:r>
      <w:proofErr w:type="spellEnd"/>
      <w:r w:rsidRPr="006C0A2C">
        <w:rPr>
          <w:rFonts w:ascii="Arial" w:hAnsi="Arial" w:cs="Arial"/>
        </w:rPr>
        <w:t xml:space="preserve">, aerofitoterapija, muzikos terapija, </w:t>
      </w:r>
      <w:proofErr w:type="spellStart"/>
      <w:r w:rsidRPr="006C0A2C">
        <w:rPr>
          <w:rFonts w:ascii="Arial" w:hAnsi="Arial" w:cs="Arial"/>
        </w:rPr>
        <w:t>chromoterapija</w:t>
      </w:r>
      <w:proofErr w:type="spellEnd"/>
      <w:r w:rsidRPr="006C0A2C">
        <w:rPr>
          <w:rFonts w:ascii="Arial" w:hAnsi="Arial" w:cs="Arial"/>
        </w:rPr>
        <w:t xml:space="preserve">, </w:t>
      </w:r>
      <w:proofErr w:type="spellStart"/>
      <w:r w:rsidRPr="006C0A2C">
        <w:rPr>
          <w:rFonts w:ascii="Arial" w:hAnsi="Arial" w:cs="Arial"/>
        </w:rPr>
        <w:t>endobiogenika</w:t>
      </w:r>
      <w:proofErr w:type="spellEnd"/>
      <w:r w:rsidRPr="006C0A2C">
        <w:rPr>
          <w:rFonts w:ascii="Arial" w:hAnsi="Arial" w:cs="Arial"/>
        </w:rPr>
        <w:t xml:space="preserve"> ir kt. </w:t>
      </w:r>
    </w:p>
    <w:p w14:paraId="32B6974D" w14:textId="77777777" w:rsidR="00A87304" w:rsidRPr="00A87304" w:rsidRDefault="00A87304" w:rsidP="00BB61D2">
      <w:pPr>
        <w:pStyle w:val="Sraopastraipa"/>
        <w:numPr>
          <w:ilvl w:val="1"/>
          <w:numId w:val="13"/>
        </w:numPr>
        <w:suppressAutoHyphens/>
        <w:autoSpaceDN w:val="0"/>
        <w:spacing w:before="16" w:after="0" w:line="240" w:lineRule="auto"/>
        <w:ind w:right="49"/>
        <w:jc w:val="both"/>
        <w:rPr>
          <w:rFonts w:ascii="Arial" w:hAnsi="Arial" w:cs="Arial"/>
        </w:rPr>
      </w:pPr>
      <w:r w:rsidRPr="00B72976">
        <w:rPr>
          <w:rFonts w:ascii="Arial" w:hAnsi="Arial" w:cs="Arial"/>
          <w:b/>
          <w:bCs/>
        </w:rPr>
        <w:t>Draudimo įmoka</w:t>
      </w:r>
      <w:r w:rsidRPr="00A87304">
        <w:rPr>
          <w:rFonts w:ascii="Arial" w:hAnsi="Arial" w:cs="Arial"/>
        </w:rPr>
        <w:t xml:space="preserve"> – pinigų suma, kurią Draudėjas sutarties sąlygomis privalo mokėti Draudikui už suteikiamą draudimo apsaugą.</w:t>
      </w:r>
    </w:p>
    <w:p w14:paraId="21D7402A" w14:textId="77777777" w:rsidR="00A87304" w:rsidRPr="00A87304" w:rsidRDefault="00A87304" w:rsidP="00BB61D2">
      <w:pPr>
        <w:pStyle w:val="Sraopastraipa"/>
        <w:numPr>
          <w:ilvl w:val="1"/>
          <w:numId w:val="13"/>
        </w:numPr>
        <w:suppressAutoHyphens/>
        <w:autoSpaceDN w:val="0"/>
        <w:spacing w:before="16" w:after="0" w:line="240" w:lineRule="auto"/>
        <w:ind w:right="49"/>
        <w:jc w:val="both"/>
        <w:rPr>
          <w:rFonts w:ascii="Arial" w:hAnsi="Arial" w:cs="Arial"/>
        </w:rPr>
      </w:pPr>
      <w:r w:rsidRPr="00B72976">
        <w:rPr>
          <w:rFonts w:ascii="Arial" w:hAnsi="Arial" w:cs="Arial"/>
          <w:b/>
          <w:bCs/>
        </w:rPr>
        <w:t>Draudimo suma</w:t>
      </w:r>
      <w:r w:rsidRPr="00A87304">
        <w:rPr>
          <w:rFonts w:ascii="Arial" w:hAnsi="Arial" w:cs="Arial"/>
        </w:rPr>
        <w:t xml:space="preserve"> – sutartyje nurodyta pinigų suma, kurios negali viršyti maksimali draudimo išmoka, mokama Draudiko.</w:t>
      </w:r>
    </w:p>
    <w:p w14:paraId="59C540E8" w14:textId="77777777" w:rsidR="00A87304" w:rsidRPr="00A87304" w:rsidRDefault="00A87304" w:rsidP="00BB61D2">
      <w:pPr>
        <w:pStyle w:val="Sraopastraipa"/>
        <w:numPr>
          <w:ilvl w:val="1"/>
          <w:numId w:val="13"/>
        </w:numPr>
        <w:suppressAutoHyphens/>
        <w:autoSpaceDN w:val="0"/>
        <w:spacing w:before="16" w:after="0" w:line="240" w:lineRule="auto"/>
        <w:ind w:right="49"/>
        <w:jc w:val="both"/>
        <w:rPr>
          <w:rFonts w:ascii="Arial" w:hAnsi="Arial" w:cs="Arial"/>
        </w:rPr>
      </w:pPr>
      <w:r w:rsidRPr="00B72976">
        <w:rPr>
          <w:rFonts w:ascii="Arial" w:hAnsi="Arial" w:cs="Arial"/>
          <w:b/>
          <w:bCs/>
        </w:rPr>
        <w:t>Draudimo išmoka</w:t>
      </w:r>
      <w:r w:rsidRPr="00A87304">
        <w:rPr>
          <w:rFonts w:ascii="Arial" w:hAnsi="Arial" w:cs="Arial"/>
        </w:rPr>
        <w:t xml:space="preserve"> – pinigų suma, kurią Draudikas pagal šios sutarties sąlygas privalo išmokėti Apdraustajam ir/ar Sveikatos priežiūros įstaigai už Apdraustajam dėl draudžiamojo įvykio suteiktas sveikatos priežiūros paslaugas. </w:t>
      </w:r>
    </w:p>
    <w:p w14:paraId="7F57E037" w14:textId="77777777" w:rsidR="00A87304" w:rsidRPr="00A87304" w:rsidRDefault="00A87304" w:rsidP="00BB61D2">
      <w:pPr>
        <w:pStyle w:val="Sraopastraipa"/>
        <w:numPr>
          <w:ilvl w:val="1"/>
          <w:numId w:val="13"/>
        </w:numPr>
        <w:suppressAutoHyphens/>
        <w:autoSpaceDN w:val="0"/>
        <w:spacing w:before="16" w:after="0" w:line="240" w:lineRule="auto"/>
        <w:ind w:right="49"/>
        <w:jc w:val="both"/>
        <w:rPr>
          <w:rFonts w:ascii="Arial" w:hAnsi="Arial" w:cs="Arial"/>
        </w:rPr>
      </w:pPr>
      <w:r w:rsidRPr="00B72976">
        <w:rPr>
          <w:rFonts w:ascii="Arial" w:hAnsi="Arial" w:cs="Arial"/>
          <w:b/>
          <w:bCs/>
        </w:rPr>
        <w:t>Lėtinė liga</w:t>
      </w:r>
      <w:r w:rsidRPr="00A87304">
        <w:rPr>
          <w:rFonts w:ascii="Arial" w:hAnsi="Arial" w:cs="Arial"/>
        </w:rPr>
        <w:t xml:space="preserve"> – apdraustojo sveikatos būklė, kuri jau egzistuoja sudarant draudimo sutartį arba dėl kurios apdraustasis konsultavosi, gydėsi ar vartojo vaistus.</w:t>
      </w:r>
    </w:p>
    <w:p w14:paraId="17B6F100" w14:textId="3DA4FCAB" w:rsidR="0061288C" w:rsidRPr="00A87304" w:rsidRDefault="00A87304" w:rsidP="00BB61D2">
      <w:pPr>
        <w:pStyle w:val="Sraopastraipa"/>
        <w:numPr>
          <w:ilvl w:val="1"/>
          <w:numId w:val="13"/>
        </w:numPr>
        <w:suppressAutoHyphens/>
        <w:autoSpaceDN w:val="0"/>
        <w:spacing w:before="16" w:after="0" w:line="240" w:lineRule="auto"/>
        <w:ind w:right="49"/>
        <w:jc w:val="both"/>
        <w:rPr>
          <w:rFonts w:ascii="Arial" w:hAnsi="Arial" w:cs="Arial"/>
        </w:rPr>
      </w:pPr>
      <w:r w:rsidRPr="00B72976">
        <w:rPr>
          <w:rFonts w:ascii="Arial" w:hAnsi="Arial" w:cs="Arial"/>
          <w:b/>
          <w:bCs/>
        </w:rPr>
        <w:t>Sveikatos draudimo kortelė</w:t>
      </w:r>
      <w:r w:rsidRPr="00A87304">
        <w:rPr>
          <w:rFonts w:ascii="Arial" w:hAnsi="Arial" w:cs="Arial"/>
        </w:rPr>
        <w:t xml:space="preserve"> – Draudiko nustatytos formos kortelė, suteikiama kiekvienam Apdraustajam elektronine ar kita forma, kuri patvirtina sveikatos draudimo apsaugą ir kurią reikia pateikti Sveikatos priežiūros įstaigoje, norint gauti Sveikatos priežiūros paslaugas ar įsigyti prekių Draudiko pripažintoje įstaigoje ir/ar vaistinėje. </w:t>
      </w:r>
    </w:p>
    <w:p w14:paraId="6BF1FD35" w14:textId="77777777" w:rsidR="00B02CA9" w:rsidRPr="00A072C7" w:rsidRDefault="00B02CA9" w:rsidP="00BB61D2">
      <w:pPr>
        <w:pStyle w:val="Sraopastraipa"/>
        <w:suppressAutoHyphens/>
        <w:autoSpaceDN w:val="0"/>
        <w:spacing w:before="16" w:after="0" w:line="240" w:lineRule="auto"/>
        <w:ind w:left="1134" w:right="49"/>
        <w:jc w:val="both"/>
        <w:rPr>
          <w:rFonts w:ascii="Arial" w:hAnsi="Arial" w:cs="Arial"/>
        </w:rPr>
      </w:pPr>
    </w:p>
    <w:bookmarkEnd w:id="0"/>
    <w:p w14:paraId="6BE1AB0B" w14:textId="77777777" w:rsidR="00890C81" w:rsidRPr="00A072C7" w:rsidRDefault="00890C81" w:rsidP="00BB61D2">
      <w:pPr>
        <w:suppressAutoHyphens/>
        <w:autoSpaceDN w:val="0"/>
        <w:spacing w:after="0" w:line="240" w:lineRule="auto"/>
        <w:jc w:val="both"/>
        <w:rPr>
          <w:rFonts w:ascii="Arial" w:hAnsi="Arial" w:cs="Arial"/>
        </w:rPr>
      </w:pPr>
    </w:p>
    <w:p w14:paraId="115103ED" w14:textId="491C1628" w:rsidR="00230849" w:rsidRPr="00A072C7" w:rsidRDefault="00C95ACA" w:rsidP="00BB61D2">
      <w:pPr>
        <w:pStyle w:val="Sraopastraipa"/>
        <w:numPr>
          <w:ilvl w:val="0"/>
          <w:numId w:val="13"/>
        </w:numPr>
        <w:spacing w:after="0" w:line="240" w:lineRule="auto"/>
        <w:ind w:left="284" w:hanging="578"/>
        <w:jc w:val="both"/>
        <w:rPr>
          <w:rFonts w:ascii="Arial" w:hAnsi="Arial" w:cs="Arial"/>
          <w:b/>
        </w:rPr>
      </w:pPr>
      <w:r w:rsidRPr="00A072C7">
        <w:rPr>
          <w:rFonts w:ascii="Arial" w:hAnsi="Arial" w:cs="Arial"/>
          <w:b/>
        </w:rPr>
        <w:t>PIRKIMO OBJEKTAS</w:t>
      </w:r>
      <w:r w:rsidR="00FD3718" w:rsidRPr="00A072C7">
        <w:rPr>
          <w:rFonts w:ascii="Arial" w:hAnsi="Arial" w:cs="Arial"/>
          <w:b/>
        </w:rPr>
        <w:t xml:space="preserve">, </w:t>
      </w:r>
      <w:r w:rsidR="00432CC7" w:rsidRPr="00A072C7">
        <w:rPr>
          <w:rFonts w:ascii="Arial" w:hAnsi="Arial" w:cs="Arial"/>
          <w:b/>
        </w:rPr>
        <w:t>KIEKIAI</w:t>
      </w:r>
      <w:r w:rsidR="00980BA0" w:rsidRPr="00A072C7">
        <w:rPr>
          <w:rFonts w:ascii="Arial" w:hAnsi="Arial" w:cs="Arial"/>
          <w:b/>
        </w:rPr>
        <w:t xml:space="preserve"> IR DRAUDIMO LAIKOTARPIS</w:t>
      </w:r>
      <w:r w:rsidRPr="00A072C7">
        <w:rPr>
          <w:rFonts w:ascii="Arial" w:hAnsi="Arial" w:cs="Arial"/>
          <w:b/>
        </w:rPr>
        <w:t>:</w:t>
      </w:r>
    </w:p>
    <w:p w14:paraId="173748C4" w14:textId="77777777" w:rsidR="006A6FAE" w:rsidRPr="006A6FAE" w:rsidRDefault="00520C9F" w:rsidP="00BB61D2">
      <w:pPr>
        <w:pStyle w:val="Sraopastraipa"/>
        <w:numPr>
          <w:ilvl w:val="1"/>
          <w:numId w:val="13"/>
        </w:numPr>
        <w:spacing w:before="16" w:after="0" w:line="240" w:lineRule="auto"/>
        <w:ind w:left="1134" w:right="49" w:hanging="567"/>
        <w:jc w:val="both"/>
        <w:rPr>
          <w:rFonts w:ascii="Arial" w:hAnsi="Arial" w:cs="Arial"/>
          <w:bCs/>
        </w:rPr>
      </w:pPr>
      <w:r w:rsidRPr="00A072C7">
        <w:rPr>
          <w:rFonts w:ascii="Arial" w:hAnsi="Arial" w:cs="Arial"/>
        </w:rPr>
        <w:t xml:space="preserve">Pirkimo objektas – </w:t>
      </w:r>
      <w:r w:rsidR="006F1B7B" w:rsidRPr="00A072C7">
        <w:rPr>
          <w:rFonts w:ascii="Arial" w:hAnsi="Arial" w:cs="Arial"/>
        </w:rPr>
        <w:t xml:space="preserve"> </w:t>
      </w:r>
      <w:r w:rsidR="004D0B2F" w:rsidRPr="00A072C7">
        <w:rPr>
          <w:rFonts w:ascii="Arial" w:hAnsi="Arial" w:cs="Arial"/>
        </w:rPr>
        <w:t xml:space="preserve">VMU darbuotojų </w:t>
      </w:r>
      <w:r w:rsidR="009709CD" w:rsidRPr="00A072C7">
        <w:rPr>
          <w:rFonts w:ascii="Arial" w:hAnsi="Arial" w:cs="Arial"/>
        </w:rPr>
        <w:t>savanoriška</w:t>
      </w:r>
      <w:r w:rsidR="001C744B" w:rsidRPr="00A072C7">
        <w:rPr>
          <w:rFonts w:ascii="Arial" w:hAnsi="Arial" w:cs="Arial"/>
        </w:rPr>
        <w:t xml:space="preserve">s sveikatos </w:t>
      </w:r>
      <w:r w:rsidR="004D0B2F" w:rsidRPr="00A072C7">
        <w:rPr>
          <w:rFonts w:ascii="Arial" w:hAnsi="Arial" w:cs="Arial"/>
        </w:rPr>
        <w:t xml:space="preserve">draudimas </w:t>
      </w:r>
      <w:bookmarkStart w:id="1" w:name="_Hlk39831693"/>
      <w:r w:rsidR="00AE5736" w:rsidRPr="00A072C7">
        <w:rPr>
          <w:rFonts w:ascii="Arial" w:hAnsi="Arial" w:cs="Arial"/>
        </w:rPr>
        <w:t>(toliau – Paslaugos)</w:t>
      </w:r>
      <w:bookmarkEnd w:id="1"/>
      <w:r w:rsidR="006F011F" w:rsidRPr="00A072C7">
        <w:rPr>
          <w:rFonts w:ascii="Arial" w:hAnsi="Arial" w:cs="Arial"/>
        </w:rPr>
        <w:t>,</w:t>
      </w:r>
      <w:r w:rsidR="00D73689" w:rsidRPr="00A072C7">
        <w:rPr>
          <w:rFonts w:ascii="Arial" w:hAnsi="Arial" w:cs="Arial"/>
        </w:rPr>
        <w:t xml:space="preserve"> </w:t>
      </w:r>
      <w:r w:rsidR="006F011F" w:rsidRPr="00A072C7">
        <w:rPr>
          <w:rFonts w:ascii="Arial" w:hAnsi="Arial" w:cs="Arial"/>
          <w:bCs/>
        </w:rPr>
        <w:t xml:space="preserve">bendrojo viešųjų pirkimų žodyno kodas </w:t>
      </w:r>
      <w:r w:rsidR="003E1669" w:rsidRPr="003E1669">
        <w:rPr>
          <w:rFonts w:ascii="Arial" w:hAnsi="Arial" w:cs="Arial"/>
        </w:rPr>
        <w:t xml:space="preserve">66512200 – Sveikatos draudimo paslaugos. </w:t>
      </w:r>
      <w:r w:rsidR="004D0B2F" w:rsidRPr="003E1669">
        <w:rPr>
          <w:rFonts w:ascii="Arial" w:hAnsi="Arial" w:cs="Arial"/>
        </w:rPr>
        <w:t xml:space="preserve"> </w:t>
      </w:r>
    </w:p>
    <w:p w14:paraId="3DBC4273" w14:textId="7E2C9309" w:rsidR="00891B12" w:rsidRPr="005769DF" w:rsidRDefault="006A6FAE" w:rsidP="00BB61D2">
      <w:pPr>
        <w:pStyle w:val="Sraopastraipa"/>
        <w:numPr>
          <w:ilvl w:val="1"/>
          <w:numId w:val="13"/>
        </w:numPr>
        <w:spacing w:before="16" w:after="0" w:line="240" w:lineRule="auto"/>
        <w:ind w:left="1134" w:right="49" w:hanging="567"/>
        <w:jc w:val="both"/>
        <w:rPr>
          <w:rFonts w:ascii="Arial" w:hAnsi="Arial" w:cs="Arial"/>
          <w:b/>
          <w:bCs/>
        </w:rPr>
      </w:pPr>
      <w:r>
        <w:rPr>
          <w:rFonts w:ascii="Arial" w:hAnsi="Arial" w:cs="Arial"/>
        </w:rPr>
        <w:t>Esant prieštaravimams tarp  Pirkimo sutarties sąlygų ir Draudiko išduoto sveikatos draudimo</w:t>
      </w:r>
      <w:r w:rsidR="00DB6ABC">
        <w:rPr>
          <w:rFonts w:ascii="Arial" w:hAnsi="Arial" w:cs="Arial"/>
        </w:rPr>
        <w:t xml:space="preserve"> </w:t>
      </w:r>
      <w:r w:rsidR="00A000C2">
        <w:rPr>
          <w:rFonts w:ascii="Arial" w:hAnsi="Arial" w:cs="Arial"/>
        </w:rPr>
        <w:t>liudijimo</w:t>
      </w:r>
      <w:r>
        <w:rPr>
          <w:rFonts w:ascii="Arial" w:hAnsi="Arial" w:cs="Arial"/>
        </w:rPr>
        <w:t xml:space="preserve">, aiškinant Pirkimo sutarties sąlygas </w:t>
      </w:r>
      <w:r w:rsidRPr="005769DF">
        <w:rPr>
          <w:rFonts w:ascii="Arial" w:hAnsi="Arial" w:cs="Arial"/>
          <w:b/>
          <w:bCs/>
        </w:rPr>
        <w:t>pirmenybė visais atvejais teikiama Pirkimo sutarties sąlygoms.</w:t>
      </w:r>
    </w:p>
    <w:p w14:paraId="1F6CFCEE" w14:textId="5AD8BC9F" w:rsidR="00517766" w:rsidRDefault="006F011F" w:rsidP="00BB61D2">
      <w:pPr>
        <w:pStyle w:val="Sraopastraipa"/>
        <w:numPr>
          <w:ilvl w:val="1"/>
          <w:numId w:val="13"/>
        </w:numPr>
        <w:spacing w:before="16" w:after="0" w:line="240" w:lineRule="auto"/>
        <w:ind w:left="1134" w:right="49" w:hanging="567"/>
        <w:jc w:val="both"/>
        <w:rPr>
          <w:rFonts w:ascii="Arial" w:hAnsi="Arial" w:cs="Arial"/>
          <w:bCs/>
        </w:rPr>
      </w:pPr>
      <w:r w:rsidRPr="00A072C7">
        <w:rPr>
          <w:rFonts w:ascii="Arial" w:hAnsi="Arial" w:cs="Arial"/>
          <w:bCs/>
        </w:rPr>
        <w:t xml:space="preserve">Pirkimo objektas </w:t>
      </w:r>
      <w:r w:rsidR="007119A7" w:rsidRPr="00A072C7">
        <w:rPr>
          <w:rFonts w:ascii="Arial" w:hAnsi="Arial" w:cs="Arial"/>
          <w:bCs/>
        </w:rPr>
        <w:t xml:space="preserve">į </w:t>
      </w:r>
      <w:r w:rsidR="00133835" w:rsidRPr="00A072C7">
        <w:rPr>
          <w:rFonts w:ascii="Arial" w:hAnsi="Arial" w:cs="Arial"/>
          <w:bCs/>
        </w:rPr>
        <w:t xml:space="preserve">atskiras </w:t>
      </w:r>
      <w:r w:rsidR="007119A7" w:rsidRPr="00A072C7">
        <w:rPr>
          <w:rFonts w:ascii="Arial" w:hAnsi="Arial" w:cs="Arial"/>
          <w:bCs/>
        </w:rPr>
        <w:t>pirkimo objekto dalis neskaidomas</w:t>
      </w:r>
      <w:r w:rsidR="000F5AA6">
        <w:rPr>
          <w:rFonts w:ascii="Arial" w:hAnsi="Arial" w:cs="Arial"/>
          <w:bCs/>
        </w:rPr>
        <w:t>.</w:t>
      </w:r>
    </w:p>
    <w:p w14:paraId="47C904FD" w14:textId="30A40BA1" w:rsidR="000F5AA6" w:rsidRDefault="00AA6159" w:rsidP="00BB61D2">
      <w:pPr>
        <w:pStyle w:val="Sraopastraipa"/>
        <w:numPr>
          <w:ilvl w:val="1"/>
          <w:numId w:val="13"/>
        </w:numPr>
        <w:spacing w:before="16" w:after="0" w:line="240" w:lineRule="auto"/>
        <w:ind w:left="1134" w:right="49" w:hanging="567"/>
        <w:jc w:val="both"/>
        <w:rPr>
          <w:rFonts w:ascii="Arial" w:hAnsi="Arial" w:cs="Arial"/>
          <w:bCs/>
        </w:rPr>
      </w:pPr>
      <w:r>
        <w:rPr>
          <w:rFonts w:ascii="Arial" w:hAnsi="Arial" w:cs="Arial"/>
          <w:bCs/>
        </w:rPr>
        <w:t>Informacija apie draudėjo darbuotojus 202</w:t>
      </w:r>
      <w:r w:rsidR="00036F0D">
        <w:rPr>
          <w:rFonts w:ascii="Arial" w:hAnsi="Arial" w:cs="Arial"/>
          <w:bCs/>
        </w:rPr>
        <w:t>5</w:t>
      </w:r>
      <w:r>
        <w:rPr>
          <w:rFonts w:ascii="Arial" w:hAnsi="Arial" w:cs="Arial"/>
          <w:bCs/>
        </w:rPr>
        <w:t xml:space="preserve"> m. </w:t>
      </w:r>
      <w:r w:rsidR="00717C54">
        <w:rPr>
          <w:rFonts w:ascii="Arial" w:hAnsi="Arial" w:cs="Arial"/>
          <w:bCs/>
        </w:rPr>
        <w:t>ru</w:t>
      </w:r>
      <w:r w:rsidR="00036F0D">
        <w:rPr>
          <w:rFonts w:ascii="Arial" w:hAnsi="Arial" w:cs="Arial"/>
          <w:bCs/>
        </w:rPr>
        <w:t>gsėj</w:t>
      </w:r>
      <w:r w:rsidR="00717C54">
        <w:rPr>
          <w:rFonts w:ascii="Arial" w:hAnsi="Arial" w:cs="Arial"/>
          <w:bCs/>
        </w:rPr>
        <w:t>o</w:t>
      </w:r>
      <w:r w:rsidR="004D34B7">
        <w:rPr>
          <w:rFonts w:ascii="Arial" w:hAnsi="Arial" w:cs="Arial"/>
          <w:bCs/>
        </w:rPr>
        <w:t xml:space="preserve"> </w:t>
      </w:r>
      <w:r w:rsidR="00036F0D">
        <w:rPr>
          <w:rFonts w:ascii="Arial" w:hAnsi="Arial" w:cs="Arial"/>
          <w:bCs/>
        </w:rPr>
        <w:t>mėn.</w:t>
      </w:r>
      <w:r>
        <w:rPr>
          <w:rFonts w:ascii="Arial" w:hAnsi="Arial" w:cs="Arial"/>
          <w:bCs/>
        </w:rPr>
        <w:t>:</w:t>
      </w:r>
    </w:p>
    <w:p w14:paraId="01458A04" w14:textId="77777777" w:rsidR="002F70F0" w:rsidRPr="00A072C7" w:rsidRDefault="002F70F0" w:rsidP="002F70F0">
      <w:pPr>
        <w:pStyle w:val="Sraopastraipa"/>
        <w:spacing w:before="16" w:after="0" w:line="240" w:lineRule="auto"/>
        <w:ind w:left="1134" w:right="49"/>
        <w:jc w:val="both"/>
        <w:rPr>
          <w:rFonts w:ascii="Arial" w:hAnsi="Arial" w:cs="Arial"/>
          <w:bCs/>
        </w:rPr>
      </w:pPr>
    </w:p>
    <w:tbl>
      <w:tblPr>
        <w:tblStyle w:val="Lentelstinklelis"/>
        <w:tblW w:w="0" w:type="auto"/>
        <w:tblInd w:w="38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83"/>
        <w:gridCol w:w="4419"/>
        <w:gridCol w:w="3685"/>
      </w:tblGrid>
      <w:tr w:rsidR="002F70F0" w:rsidRPr="00A072C7" w14:paraId="54A4C409" w14:textId="77777777" w:rsidTr="00126C59">
        <w:trPr>
          <w:trHeight w:val="615"/>
          <w:tblHeader/>
        </w:trPr>
        <w:tc>
          <w:tcPr>
            <w:tcW w:w="583" w:type="dxa"/>
            <w:shd w:val="clear" w:color="auto" w:fill="C5E0B3" w:themeFill="accent6" w:themeFillTint="66"/>
            <w:vAlign w:val="center"/>
          </w:tcPr>
          <w:p w14:paraId="08EEA056" w14:textId="77777777" w:rsidR="002F70F0" w:rsidRPr="00A072C7" w:rsidRDefault="002F70F0" w:rsidP="00126C59">
            <w:pPr>
              <w:jc w:val="both"/>
              <w:rPr>
                <w:rFonts w:ascii="Arial" w:eastAsia="Trebuchet MS" w:hAnsi="Arial" w:cs="Arial"/>
                <w:b/>
                <w:bCs/>
              </w:rPr>
            </w:pPr>
            <w:bookmarkStart w:id="2" w:name="_Hlk88072158"/>
            <w:bookmarkStart w:id="3" w:name="_Hlk73538946"/>
            <w:r w:rsidRPr="00A072C7">
              <w:rPr>
                <w:rFonts w:ascii="Arial" w:eastAsia="Trebuchet MS" w:hAnsi="Arial" w:cs="Arial"/>
                <w:b/>
                <w:bCs/>
              </w:rPr>
              <w:t xml:space="preserve">Eil. Nr. </w:t>
            </w:r>
          </w:p>
        </w:tc>
        <w:tc>
          <w:tcPr>
            <w:tcW w:w="4419" w:type="dxa"/>
            <w:shd w:val="clear" w:color="auto" w:fill="C5E0B3" w:themeFill="accent6" w:themeFillTint="66"/>
            <w:vAlign w:val="center"/>
          </w:tcPr>
          <w:p w14:paraId="4589C135" w14:textId="77777777" w:rsidR="002F70F0" w:rsidRPr="00A072C7" w:rsidRDefault="002F70F0" w:rsidP="00126C59">
            <w:pPr>
              <w:jc w:val="both"/>
              <w:rPr>
                <w:rFonts w:ascii="Arial" w:eastAsia="Trebuchet MS" w:hAnsi="Arial" w:cs="Arial"/>
                <w:b/>
                <w:bCs/>
              </w:rPr>
            </w:pPr>
            <w:r>
              <w:rPr>
                <w:rFonts w:ascii="Arial" w:eastAsia="Trebuchet MS" w:hAnsi="Arial" w:cs="Arial"/>
                <w:b/>
                <w:bCs/>
              </w:rPr>
              <w:t>Regioninis padalinys</w:t>
            </w:r>
          </w:p>
        </w:tc>
        <w:tc>
          <w:tcPr>
            <w:tcW w:w="3685" w:type="dxa"/>
            <w:shd w:val="clear" w:color="auto" w:fill="C5E0B3" w:themeFill="accent6" w:themeFillTint="66"/>
            <w:vAlign w:val="center"/>
          </w:tcPr>
          <w:p w14:paraId="50C5F069" w14:textId="77777777" w:rsidR="002F70F0" w:rsidRPr="00A072C7" w:rsidRDefault="002F70F0" w:rsidP="00126C59">
            <w:pPr>
              <w:jc w:val="both"/>
              <w:rPr>
                <w:rFonts w:ascii="Arial" w:eastAsia="Trebuchet MS" w:hAnsi="Arial" w:cs="Arial"/>
                <w:b/>
                <w:bCs/>
              </w:rPr>
            </w:pPr>
            <w:r w:rsidRPr="00A072C7">
              <w:rPr>
                <w:rFonts w:ascii="Arial" w:eastAsia="Trebuchet MS" w:hAnsi="Arial" w:cs="Arial"/>
                <w:b/>
                <w:bCs/>
              </w:rPr>
              <w:t>Darbuotojų skaičius</w:t>
            </w:r>
            <w:r w:rsidRPr="00A072C7">
              <w:rPr>
                <w:rFonts w:ascii="Arial" w:hAnsi="Arial" w:cs="Arial"/>
                <w:b/>
                <w:bCs/>
              </w:rPr>
              <w:t xml:space="preserve"> </w:t>
            </w:r>
          </w:p>
        </w:tc>
      </w:tr>
      <w:bookmarkEnd w:id="2"/>
      <w:tr w:rsidR="002F70F0" w:rsidRPr="00A072C7" w14:paraId="37AC75D7" w14:textId="77777777" w:rsidTr="00126C59">
        <w:trPr>
          <w:trHeight w:val="615"/>
        </w:trPr>
        <w:tc>
          <w:tcPr>
            <w:tcW w:w="583" w:type="dxa"/>
            <w:vAlign w:val="center"/>
          </w:tcPr>
          <w:p w14:paraId="50016995" w14:textId="77777777" w:rsidR="002F70F0" w:rsidRPr="00A072C7" w:rsidRDefault="002F70F0" w:rsidP="00126C59">
            <w:pPr>
              <w:jc w:val="both"/>
              <w:rPr>
                <w:rFonts w:ascii="Arial" w:eastAsia="Trebuchet MS" w:hAnsi="Arial" w:cs="Arial"/>
              </w:rPr>
            </w:pPr>
            <w:r w:rsidRPr="00A072C7">
              <w:rPr>
                <w:rFonts w:ascii="Arial" w:eastAsia="Trebuchet MS" w:hAnsi="Arial" w:cs="Arial"/>
              </w:rPr>
              <w:t>1.</w:t>
            </w:r>
          </w:p>
        </w:tc>
        <w:tc>
          <w:tcPr>
            <w:tcW w:w="4419" w:type="dxa"/>
            <w:vAlign w:val="center"/>
          </w:tcPr>
          <w:p w14:paraId="613C4A93" w14:textId="77777777" w:rsidR="002F70F0" w:rsidRPr="00A072C7" w:rsidRDefault="002F70F0" w:rsidP="00126C59">
            <w:pPr>
              <w:jc w:val="both"/>
              <w:rPr>
                <w:rFonts w:ascii="Arial" w:hAnsi="Arial" w:cs="Arial"/>
              </w:rPr>
            </w:pPr>
            <w:r>
              <w:rPr>
                <w:rFonts w:ascii="Arial" w:hAnsi="Arial" w:cs="Arial"/>
              </w:rPr>
              <w:t xml:space="preserve">Centrinė administracija Vilniuje </w:t>
            </w:r>
          </w:p>
        </w:tc>
        <w:tc>
          <w:tcPr>
            <w:tcW w:w="3685" w:type="dxa"/>
            <w:vAlign w:val="center"/>
          </w:tcPr>
          <w:p w14:paraId="6105D440" w14:textId="77777777" w:rsidR="002F70F0" w:rsidRPr="00A072C7" w:rsidRDefault="002F70F0" w:rsidP="00126C59">
            <w:pPr>
              <w:jc w:val="both"/>
              <w:rPr>
                <w:rFonts w:ascii="Arial" w:eastAsia="Trebuchet MS" w:hAnsi="Arial" w:cs="Arial"/>
              </w:rPr>
            </w:pPr>
            <w:r>
              <w:rPr>
                <w:rFonts w:ascii="Arial" w:eastAsia="Trebuchet MS" w:hAnsi="Arial" w:cs="Arial"/>
              </w:rPr>
              <w:t>208</w:t>
            </w:r>
          </w:p>
        </w:tc>
      </w:tr>
      <w:tr w:rsidR="002F70F0" w:rsidRPr="00A072C7" w14:paraId="0FE7711D" w14:textId="77777777" w:rsidTr="00126C59">
        <w:trPr>
          <w:trHeight w:val="615"/>
        </w:trPr>
        <w:tc>
          <w:tcPr>
            <w:tcW w:w="583" w:type="dxa"/>
            <w:vAlign w:val="center"/>
          </w:tcPr>
          <w:p w14:paraId="6E3183BB" w14:textId="77777777" w:rsidR="002F70F0" w:rsidRPr="00A072C7" w:rsidRDefault="002F70F0" w:rsidP="00126C59">
            <w:pPr>
              <w:jc w:val="both"/>
              <w:rPr>
                <w:rFonts w:ascii="Arial" w:eastAsia="Trebuchet MS" w:hAnsi="Arial" w:cs="Arial"/>
              </w:rPr>
            </w:pPr>
            <w:r>
              <w:rPr>
                <w:rFonts w:ascii="Arial" w:eastAsia="Trebuchet MS" w:hAnsi="Arial" w:cs="Arial"/>
              </w:rPr>
              <w:t>2.</w:t>
            </w:r>
          </w:p>
        </w:tc>
        <w:tc>
          <w:tcPr>
            <w:tcW w:w="4419" w:type="dxa"/>
            <w:vAlign w:val="center"/>
          </w:tcPr>
          <w:p w14:paraId="7C9799D6" w14:textId="77777777" w:rsidR="002F70F0" w:rsidRPr="00A072C7" w:rsidRDefault="002F70F0" w:rsidP="00126C59">
            <w:pPr>
              <w:jc w:val="both"/>
              <w:rPr>
                <w:rFonts w:ascii="Arial" w:hAnsi="Arial" w:cs="Arial"/>
              </w:rPr>
            </w:pPr>
            <w:r>
              <w:rPr>
                <w:rFonts w:ascii="Arial" w:hAnsi="Arial" w:cs="Arial"/>
              </w:rPr>
              <w:t>Centrinė administracija Kaune</w:t>
            </w:r>
          </w:p>
        </w:tc>
        <w:tc>
          <w:tcPr>
            <w:tcW w:w="3685" w:type="dxa"/>
            <w:vAlign w:val="center"/>
          </w:tcPr>
          <w:p w14:paraId="5EF59F27" w14:textId="77777777" w:rsidR="002F70F0" w:rsidRPr="00A072C7" w:rsidRDefault="002F70F0" w:rsidP="00126C59">
            <w:pPr>
              <w:jc w:val="both"/>
              <w:rPr>
                <w:rFonts w:ascii="Arial" w:eastAsia="Trebuchet MS" w:hAnsi="Arial" w:cs="Arial"/>
              </w:rPr>
            </w:pPr>
            <w:r>
              <w:rPr>
                <w:rFonts w:ascii="Arial" w:eastAsia="Trebuchet MS" w:hAnsi="Arial" w:cs="Arial"/>
              </w:rPr>
              <w:t>42</w:t>
            </w:r>
          </w:p>
        </w:tc>
      </w:tr>
      <w:tr w:rsidR="002F70F0" w:rsidRPr="00A072C7" w14:paraId="34F2E425" w14:textId="77777777" w:rsidTr="00126C59">
        <w:trPr>
          <w:trHeight w:val="615"/>
        </w:trPr>
        <w:tc>
          <w:tcPr>
            <w:tcW w:w="583" w:type="dxa"/>
            <w:vAlign w:val="center"/>
          </w:tcPr>
          <w:p w14:paraId="3CEB2620" w14:textId="77777777" w:rsidR="002F70F0" w:rsidRPr="00A072C7" w:rsidRDefault="002F70F0" w:rsidP="00126C59">
            <w:pPr>
              <w:jc w:val="both"/>
              <w:rPr>
                <w:rFonts w:ascii="Arial" w:eastAsia="Trebuchet MS" w:hAnsi="Arial" w:cs="Arial"/>
              </w:rPr>
            </w:pPr>
            <w:r>
              <w:rPr>
                <w:rFonts w:ascii="Arial" w:eastAsia="Trebuchet MS" w:hAnsi="Arial" w:cs="Arial"/>
              </w:rPr>
              <w:t>3.</w:t>
            </w:r>
          </w:p>
        </w:tc>
        <w:tc>
          <w:tcPr>
            <w:tcW w:w="4419" w:type="dxa"/>
            <w:vAlign w:val="center"/>
          </w:tcPr>
          <w:p w14:paraId="24226322" w14:textId="77777777" w:rsidR="002F70F0" w:rsidRPr="00A072C7" w:rsidRDefault="002F70F0" w:rsidP="00126C59">
            <w:pPr>
              <w:jc w:val="both"/>
              <w:rPr>
                <w:rFonts w:ascii="Arial" w:hAnsi="Arial" w:cs="Arial"/>
              </w:rPr>
            </w:pPr>
            <w:r>
              <w:rPr>
                <w:rFonts w:ascii="Arial" w:hAnsi="Arial" w:cs="Arial"/>
              </w:rPr>
              <w:t>Anykščių regioninis padalinys</w:t>
            </w:r>
          </w:p>
        </w:tc>
        <w:tc>
          <w:tcPr>
            <w:tcW w:w="3685" w:type="dxa"/>
            <w:vAlign w:val="center"/>
          </w:tcPr>
          <w:p w14:paraId="5641CA18" w14:textId="77777777" w:rsidR="002F70F0" w:rsidRPr="00A072C7" w:rsidRDefault="002F70F0" w:rsidP="00126C59">
            <w:pPr>
              <w:jc w:val="both"/>
              <w:rPr>
                <w:rFonts w:ascii="Arial" w:eastAsia="Trebuchet MS" w:hAnsi="Arial" w:cs="Arial"/>
              </w:rPr>
            </w:pPr>
            <w:r>
              <w:rPr>
                <w:rFonts w:ascii="Arial" w:eastAsia="Trebuchet MS" w:hAnsi="Arial" w:cs="Arial"/>
              </w:rPr>
              <w:t>54</w:t>
            </w:r>
          </w:p>
        </w:tc>
      </w:tr>
      <w:tr w:rsidR="002F70F0" w:rsidRPr="00A072C7" w14:paraId="32285D32" w14:textId="77777777" w:rsidTr="00126C59">
        <w:trPr>
          <w:trHeight w:val="615"/>
        </w:trPr>
        <w:tc>
          <w:tcPr>
            <w:tcW w:w="583" w:type="dxa"/>
            <w:vAlign w:val="center"/>
          </w:tcPr>
          <w:p w14:paraId="652728B8" w14:textId="77777777" w:rsidR="002F70F0" w:rsidRDefault="002F70F0" w:rsidP="00126C59">
            <w:pPr>
              <w:jc w:val="both"/>
              <w:rPr>
                <w:rFonts w:ascii="Arial" w:eastAsia="Trebuchet MS" w:hAnsi="Arial" w:cs="Arial"/>
              </w:rPr>
            </w:pPr>
            <w:r>
              <w:rPr>
                <w:rFonts w:ascii="Arial" w:eastAsia="Trebuchet MS" w:hAnsi="Arial" w:cs="Arial"/>
              </w:rPr>
              <w:t>4.</w:t>
            </w:r>
          </w:p>
        </w:tc>
        <w:tc>
          <w:tcPr>
            <w:tcW w:w="4419" w:type="dxa"/>
            <w:vAlign w:val="center"/>
          </w:tcPr>
          <w:p w14:paraId="2A520D69" w14:textId="77777777" w:rsidR="002F70F0" w:rsidRDefault="002F70F0" w:rsidP="00126C59">
            <w:pPr>
              <w:jc w:val="both"/>
              <w:rPr>
                <w:rFonts w:ascii="Arial" w:hAnsi="Arial" w:cs="Arial"/>
              </w:rPr>
            </w:pPr>
            <w:r>
              <w:rPr>
                <w:rFonts w:ascii="Arial" w:hAnsi="Arial" w:cs="Arial"/>
              </w:rPr>
              <w:t>Biokuro padalinys</w:t>
            </w:r>
          </w:p>
        </w:tc>
        <w:tc>
          <w:tcPr>
            <w:tcW w:w="3685" w:type="dxa"/>
            <w:vAlign w:val="center"/>
          </w:tcPr>
          <w:p w14:paraId="28D94492" w14:textId="77777777" w:rsidR="002F70F0" w:rsidRDefault="002F70F0" w:rsidP="00126C59">
            <w:pPr>
              <w:jc w:val="both"/>
              <w:rPr>
                <w:rFonts w:ascii="Arial" w:eastAsia="Trebuchet MS" w:hAnsi="Arial" w:cs="Arial"/>
              </w:rPr>
            </w:pPr>
            <w:r>
              <w:rPr>
                <w:rFonts w:ascii="Arial" w:eastAsia="Trebuchet MS" w:hAnsi="Arial" w:cs="Arial"/>
              </w:rPr>
              <w:t>7</w:t>
            </w:r>
          </w:p>
        </w:tc>
      </w:tr>
      <w:tr w:rsidR="002F70F0" w:rsidRPr="00A072C7" w14:paraId="204CD04F" w14:textId="77777777" w:rsidTr="00126C59">
        <w:trPr>
          <w:trHeight w:val="615"/>
        </w:trPr>
        <w:tc>
          <w:tcPr>
            <w:tcW w:w="583" w:type="dxa"/>
            <w:vAlign w:val="center"/>
          </w:tcPr>
          <w:p w14:paraId="518C1DEE" w14:textId="77777777" w:rsidR="002F70F0" w:rsidRPr="00A072C7" w:rsidRDefault="002F70F0" w:rsidP="00126C59">
            <w:pPr>
              <w:jc w:val="both"/>
              <w:rPr>
                <w:rFonts w:ascii="Arial" w:eastAsia="Trebuchet MS" w:hAnsi="Arial" w:cs="Arial"/>
              </w:rPr>
            </w:pPr>
            <w:r>
              <w:rPr>
                <w:rFonts w:ascii="Arial" w:eastAsia="Trebuchet MS" w:hAnsi="Arial" w:cs="Arial"/>
              </w:rPr>
              <w:t>5.</w:t>
            </w:r>
          </w:p>
        </w:tc>
        <w:tc>
          <w:tcPr>
            <w:tcW w:w="4419" w:type="dxa"/>
            <w:vAlign w:val="center"/>
          </w:tcPr>
          <w:p w14:paraId="07651A57" w14:textId="77777777" w:rsidR="002F70F0" w:rsidRPr="00A072C7" w:rsidRDefault="002F70F0" w:rsidP="00126C59">
            <w:pPr>
              <w:jc w:val="both"/>
              <w:rPr>
                <w:rFonts w:ascii="Arial" w:hAnsi="Arial" w:cs="Arial"/>
              </w:rPr>
            </w:pPr>
            <w:r>
              <w:rPr>
                <w:rFonts w:ascii="Arial" w:hAnsi="Arial" w:cs="Arial"/>
              </w:rPr>
              <w:t>Biržų regioninis padalinys</w:t>
            </w:r>
          </w:p>
        </w:tc>
        <w:tc>
          <w:tcPr>
            <w:tcW w:w="3685" w:type="dxa"/>
            <w:vAlign w:val="center"/>
          </w:tcPr>
          <w:p w14:paraId="4CB03E24" w14:textId="77777777" w:rsidR="002F70F0" w:rsidRPr="00A072C7" w:rsidRDefault="002F70F0" w:rsidP="00126C59">
            <w:pPr>
              <w:jc w:val="both"/>
              <w:rPr>
                <w:rFonts w:ascii="Arial" w:eastAsia="Trebuchet MS" w:hAnsi="Arial" w:cs="Arial"/>
              </w:rPr>
            </w:pPr>
            <w:r>
              <w:rPr>
                <w:rFonts w:ascii="Arial" w:eastAsia="Trebuchet MS" w:hAnsi="Arial" w:cs="Arial"/>
              </w:rPr>
              <w:t>72</w:t>
            </w:r>
          </w:p>
        </w:tc>
      </w:tr>
      <w:tr w:rsidR="002F70F0" w:rsidRPr="00A072C7" w14:paraId="6C9B7FA3" w14:textId="77777777" w:rsidTr="00126C59">
        <w:trPr>
          <w:trHeight w:val="615"/>
        </w:trPr>
        <w:tc>
          <w:tcPr>
            <w:tcW w:w="583" w:type="dxa"/>
            <w:vAlign w:val="center"/>
          </w:tcPr>
          <w:p w14:paraId="3DE02963" w14:textId="77777777" w:rsidR="002F70F0" w:rsidRPr="00A072C7" w:rsidRDefault="002F70F0" w:rsidP="00126C59">
            <w:pPr>
              <w:jc w:val="both"/>
              <w:rPr>
                <w:rFonts w:ascii="Arial" w:eastAsia="Trebuchet MS" w:hAnsi="Arial" w:cs="Arial"/>
              </w:rPr>
            </w:pPr>
            <w:r>
              <w:rPr>
                <w:rFonts w:ascii="Arial" w:eastAsia="Trebuchet MS" w:hAnsi="Arial" w:cs="Arial"/>
              </w:rPr>
              <w:t>6.</w:t>
            </w:r>
          </w:p>
        </w:tc>
        <w:tc>
          <w:tcPr>
            <w:tcW w:w="4419" w:type="dxa"/>
            <w:vAlign w:val="center"/>
          </w:tcPr>
          <w:p w14:paraId="5BA087C4" w14:textId="77777777" w:rsidR="002F70F0" w:rsidRPr="00A072C7" w:rsidRDefault="002F70F0" w:rsidP="00126C59">
            <w:pPr>
              <w:jc w:val="both"/>
              <w:rPr>
                <w:rFonts w:ascii="Arial" w:hAnsi="Arial" w:cs="Arial"/>
              </w:rPr>
            </w:pPr>
            <w:r>
              <w:rPr>
                <w:rFonts w:ascii="Arial" w:hAnsi="Arial" w:cs="Arial"/>
              </w:rPr>
              <w:t>Druskininkų regioninis padalinys</w:t>
            </w:r>
          </w:p>
        </w:tc>
        <w:tc>
          <w:tcPr>
            <w:tcW w:w="3685" w:type="dxa"/>
            <w:vAlign w:val="center"/>
          </w:tcPr>
          <w:p w14:paraId="38854B03" w14:textId="77777777" w:rsidR="002F70F0" w:rsidRPr="00A072C7" w:rsidRDefault="002F70F0" w:rsidP="00126C59">
            <w:pPr>
              <w:jc w:val="both"/>
              <w:rPr>
                <w:rFonts w:ascii="Arial" w:eastAsia="Trebuchet MS" w:hAnsi="Arial" w:cs="Arial"/>
              </w:rPr>
            </w:pPr>
            <w:r>
              <w:rPr>
                <w:rFonts w:ascii="Arial" w:eastAsia="Trebuchet MS" w:hAnsi="Arial" w:cs="Arial"/>
              </w:rPr>
              <w:t>56</w:t>
            </w:r>
          </w:p>
        </w:tc>
      </w:tr>
      <w:tr w:rsidR="002F70F0" w:rsidRPr="00A072C7" w14:paraId="42E12945" w14:textId="77777777" w:rsidTr="00126C59">
        <w:trPr>
          <w:trHeight w:val="615"/>
        </w:trPr>
        <w:tc>
          <w:tcPr>
            <w:tcW w:w="583" w:type="dxa"/>
            <w:vAlign w:val="center"/>
          </w:tcPr>
          <w:p w14:paraId="247C9058" w14:textId="77777777" w:rsidR="002F70F0" w:rsidRPr="00A072C7" w:rsidRDefault="002F70F0" w:rsidP="00126C59">
            <w:pPr>
              <w:jc w:val="both"/>
              <w:rPr>
                <w:rFonts w:ascii="Arial" w:eastAsia="Trebuchet MS" w:hAnsi="Arial" w:cs="Arial"/>
              </w:rPr>
            </w:pPr>
            <w:r>
              <w:rPr>
                <w:rFonts w:ascii="Arial" w:eastAsia="Trebuchet MS" w:hAnsi="Arial" w:cs="Arial"/>
              </w:rPr>
              <w:t>7.</w:t>
            </w:r>
          </w:p>
        </w:tc>
        <w:tc>
          <w:tcPr>
            <w:tcW w:w="4419" w:type="dxa"/>
            <w:vAlign w:val="center"/>
          </w:tcPr>
          <w:p w14:paraId="59BA4AD2" w14:textId="77777777" w:rsidR="002F70F0" w:rsidRPr="00A072C7" w:rsidRDefault="002F70F0" w:rsidP="00126C59">
            <w:pPr>
              <w:jc w:val="both"/>
              <w:rPr>
                <w:rFonts w:ascii="Arial" w:hAnsi="Arial" w:cs="Arial"/>
              </w:rPr>
            </w:pPr>
            <w:r>
              <w:rPr>
                <w:rFonts w:ascii="Arial" w:hAnsi="Arial" w:cs="Arial"/>
              </w:rPr>
              <w:t>Dubravos regioninis padalinys</w:t>
            </w:r>
          </w:p>
        </w:tc>
        <w:tc>
          <w:tcPr>
            <w:tcW w:w="3685" w:type="dxa"/>
            <w:vAlign w:val="center"/>
          </w:tcPr>
          <w:p w14:paraId="5AD545BC" w14:textId="77777777" w:rsidR="002F70F0" w:rsidRPr="00A072C7" w:rsidRDefault="002F70F0" w:rsidP="00126C59">
            <w:pPr>
              <w:jc w:val="both"/>
              <w:rPr>
                <w:rFonts w:ascii="Arial" w:eastAsia="Trebuchet MS" w:hAnsi="Arial" w:cs="Arial"/>
              </w:rPr>
            </w:pPr>
            <w:r>
              <w:rPr>
                <w:rFonts w:ascii="Arial" w:eastAsia="Trebuchet MS" w:hAnsi="Arial" w:cs="Arial"/>
              </w:rPr>
              <w:t>89</w:t>
            </w:r>
          </w:p>
        </w:tc>
      </w:tr>
      <w:tr w:rsidR="002F70F0" w:rsidRPr="00A072C7" w14:paraId="4C52DE92" w14:textId="77777777" w:rsidTr="00126C59">
        <w:trPr>
          <w:trHeight w:val="615"/>
        </w:trPr>
        <w:tc>
          <w:tcPr>
            <w:tcW w:w="583" w:type="dxa"/>
            <w:vAlign w:val="center"/>
          </w:tcPr>
          <w:p w14:paraId="52F90C17" w14:textId="77777777" w:rsidR="002F70F0" w:rsidRPr="00A072C7" w:rsidRDefault="002F70F0" w:rsidP="00126C59">
            <w:pPr>
              <w:jc w:val="both"/>
              <w:rPr>
                <w:rFonts w:ascii="Arial" w:eastAsia="Trebuchet MS" w:hAnsi="Arial" w:cs="Arial"/>
              </w:rPr>
            </w:pPr>
            <w:r>
              <w:rPr>
                <w:rFonts w:ascii="Arial" w:eastAsia="Trebuchet MS" w:hAnsi="Arial" w:cs="Arial"/>
              </w:rPr>
              <w:t>8.</w:t>
            </w:r>
          </w:p>
        </w:tc>
        <w:tc>
          <w:tcPr>
            <w:tcW w:w="4419" w:type="dxa"/>
            <w:vAlign w:val="center"/>
          </w:tcPr>
          <w:p w14:paraId="3751A7E5" w14:textId="77777777" w:rsidR="002F70F0" w:rsidRPr="00A072C7" w:rsidRDefault="002F70F0" w:rsidP="00126C59">
            <w:pPr>
              <w:jc w:val="both"/>
              <w:rPr>
                <w:rFonts w:ascii="Arial" w:hAnsi="Arial" w:cs="Arial"/>
              </w:rPr>
            </w:pPr>
            <w:r>
              <w:rPr>
                <w:rFonts w:ascii="Arial" w:hAnsi="Arial" w:cs="Arial"/>
              </w:rPr>
              <w:t>Ignalinos regioninis padalinys</w:t>
            </w:r>
          </w:p>
        </w:tc>
        <w:tc>
          <w:tcPr>
            <w:tcW w:w="3685" w:type="dxa"/>
            <w:vAlign w:val="center"/>
          </w:tcPr>
          <w:p w14:paraId="52A2D85A" w14:textId="77777777" w:rsidR="002F70F0" w:rsidRPr="00A072C7" w:rsidRDefault="002F70F0" w:rsidP="00126C59">
            <w:pPr>
              <w:jc w:val="both"/>
              <w:rPr>
                <w:rFonts w:ascii="Arial" w:eastAsia="Trebuchet MS" w:hAnsi="Arial" w:cs="Arial"/>
              </w:rPr>
            </w:pPr>
            <w:r>
              <w:rPr>
                <w:rFonts w:ascii="Arial" w:eastAsia="Trebuchet MS" w:hAnsi="Arial" w:cs="Arial"/>
              </w:rPr>
              <w:t>55</w:t>
            </w:r>
          </w:p>
        </w:tc>
      </w:tr>
      <w:tr w:rsidR="002F70F0" w:rsidRPr="00A072C7" w14:paraId="391C1483" w14:textId="77777777" w:rsidTr="00126C59">
        <w:trPr>
          <w:trHeight w:val="615"/>
        </w:trPr>
        <w:tc>
          <w:tcPr>
            <w:tcW w:w="583" w:type="dxa"/>
            <w:vAlign w:val="center"/>
          </w:tcPr>
          <w:p w14:paraId="223153C5" w14:textId="77777777" w:rsidR="002F70F0" w:rsidRPr="00A072C7" w:rsidRDefault="002F70F0" w:rsidP="00126C59">
            <w:pPr>
              <w:jc w:val="both"/>
              <w:rPr>
                <w:rFonts w:ascii="Arial" w:eastAsia="Trebuchet MS" w:hAnsi="Arial" w:cs="Arial"/>
              </w:rPr>
            </w:pPr>
            <w:r>
              <w:rPr>
                <w:rFonts w:ascii="Arial" w:eastAsia="Trebuchet MS" w:hAnsi="Arial" w:cs="Arial"/>
              </w:rPr>
              <w:t>9.</w:t>
            </w:r>
          </w:p>
        </w:tc>
        <w:tc>
          <w:tcPr>
            <w:tcW w:w="4419" w:type="dxa"/>
            <w:vAlign w:val="center"/>
          </w:tcPr>
          <w:p w14:paraId="5967600A" w14:textId="77777777" w:rsidR="002F70F0" w:rsidRPr="00A072C7" w:rsidRDefault="002F70F0" w:rsidP="00126C59">
            <w:pPr>
              <w:jc w:val="both"/>
              <w:rPr>
                <w:rFonts w:ascii="Arial" w:hAnsi="Arial" w:cs="Arial"/>
              </w:rPr>
            </w:pPr>
            <w:r>
              <w:rPr>
                <w:rFonts w:ascii="Arial" w:hAnsi="Arial" w:cs="Arial"/>
              </w:rPr>
              <w:t>Jurbarko regioninis padalinys</w:t>
            </w:r>
          </w:p>
        </w:tc>
        <w:tc>
          <w:tcPr>
            <w:tcW w:w="3685" w:type="dxa"/>
            <w:vAlign w:val="center"/>
          </w:tcPr>
          <w:p w14:paraId="6DDC57AA" w14:textId="77777777" w:rsidR="002F70F0" w:rsidRPr="00A072C7" w:rsidRDefault="002F70F0" w:rsidP="00126C59">
            <w:pPr>
              <w:jc w:val="both"/>
              <w:rPr>
                <w:rFonts w:ascii="Arial" w:eastAsia="Trebuchet MS" w:hAnsi="Arial" w:cs="Arial"/>
              </w:rPr>
            </w:pPr>
            <w:r>
              <w:rPr>
                <w:rFonts w:ascii="Arial" w:eastAsia="Trebuchet MS" w:hAnsi="Arial" w:cs="Arial"/>
              </w:rPr>
              <w:t>72</w:t>
            </w:r>
          </w:p>
        </w:tc>
      </w:tr>
      <w:tr w:rsidR="002F70F0" w:rsidRPr="00A072C7" w14:paraId="11F7A987" w14:textId="77777777" w:rsidTr="00126C59">
        <w:trPr>
          <w:trHeight w:val="615"/>
        </w:trPr>
        <w:tc>
          <w:tcPr>
            <w:tcW w:w="583" w:type="dxa"/>
            <w:vAlign w:val="center"/>
          </w:tcPr>
          <w:p w14:paraId="054BB3E5" w14:textId="77777777" w:rsidR="002F70F0" w:rsidRPr="00A072C7" w:rsidRDefault="002F70F0" w:rsidP="00126C59">
            <w:pPr>
              <w:jc w:val="both"/>
              <w:rPr>
                <w:rFonts w:ascii="Arial" w:eastAsia="Trebuchet MS" w:hAnsi="Arial" w:cs="Arial"/>
              </w:rPr>
            </w:pPr>
            <w:r>
              <w:rPr>
                <w:rFonts w:ascii="Arial" w:eastAsia="Trebuchet MS" w:hAnsi="Arial" w:cs="Arial"/>
              </w:rPr>
              <w:lastRenderedPageBreak/>
              <w:t>10.</w:t>
            </w:r>
          </w:p>
        </w:tc>
        <w:tc>
          <w:tcPr>
            <w:tcW w:w="4419" w:type="dxa"/>
            <w:vAlign w:val="center"/>
          </w:tcPr>
          <w:p w14:paraId="4441048D" w14:textId="77777777" w:rsidR="002F70F0" w:rsidRPr="00A072C7" w:rsidRDefault="002F70F0" w:rsidP="00126C59">
            <w:pPr>
              <w:jc w:val="both"/>
              <w:rPr>
                <w:rFonts w:ascii="Arial" w:hAnsi="Arial" w:cs="Arial"/>
              </w:rPr>
            </w:pPr>
            <w:r>
              <w:rPr>
                <w:rFonts w:ascii="Arial" w:hAnsi="Arial" w:cs="Arial"/>
              </w:rPr>
              <w:t>Kazlų rūdos regioninis padalinys</w:t>
            </w:r>
          </w:p>
        </w:tc>
        <w:tc>
          <w:tcPr>
            <w:tcW w:w="3685" w:type="dxa"/>
            <w:vAlign w:val="center"/>
          </w:tcPr>
          <w:p w14:paraId="0D585D15" w14:textId="77777777" w:rsidR="002F70F0" w:rsidRPr="00A072C7" w:rsidRDefault="002F70F0" w:rsidP="00126C59">
            <w:pPr>
              <w:jc w:val="both"/>
              <w:rPr>
                <w:rFonts w:ascii="Arial" w:eastAsia="Trebuchet MS" w:hAnsi="Arial" w:cs="Arial"/>
              </w:rPr>
            </w:pPr>
            <w:r>
              <w:rPr>
                <w:rFonts w:ascii="Arial" w:eastAsia="Trebuchet MS" w:hAnsi="Arial" w:cs="Arial"/>
              </w:rPr>
              <w:t>95</w:t>
            </w:r>
          </w:p>
        </w:tc>
      </w:tr>
      <w:tr w:rsidR="002F70F0" w:rsidRPr="00A072C7" w14:paraId="56CBCD45" w14:textId="77777777" w:rsidTr="00126C59">
        <w:trPr>
          <w:trHeight w:val="615"/>
        </w:trPr>
        <w:tc>
          <w:tcPr>
            <w:tcW w:w="583" w:type="dxa"/>
            <w:vAlign w:val="center"/>
          </w:tcPr>
          <w:p w14:paraId="652F4AAD" w14:textId="77777777" w:rsidR="002F70F0" w:rsidRPr="00A072C7" w:rsidRDefault="002F70F0" w:rsidP="00126C59">
            <w:pPr>
              <w:jc w:val="both"/>
              <w:rPr>
                <w:rFonts w:ascii="Arial" w:eastAsia="Trebuchet MS" w:hAnsi="Arial" w:cs="Arial"/>
              </w:rPr>
            </w:pPr>
            <w:r>
              <w:rPr>
                <w:rFonts w:ascii="Arial" w:eastAsia="Trebuchet MS" w:hAnsi="Arial" w:cs="Arial"/>
              </w:rPr>
              <w:t>11.</w:t>
            </w:r>
          </w:p>
        </w:tc>
        <w:tc>
          <w:tcPr>
            <w:tcW w:w="4419" w:type="dxa"/>
            <w:vAlign w:val="center"/>
          </w:tcPr>
          <w:p w14:paraId="6250B63F" w14:textId="77777777" w:rsidR="002F70F0" w:rsidRPr="00A072C7" w:rsidRDefault="002F70F0" w:rsidP="00126C59">
            <w:pPr>
              <w:jc w:val="both"/>
              <w:rPr>
                <w:rFonts w:ascii="Arial" w:hAnsi="Arial" w:cs="Arial"/>
              </w:rPr>
            </w:pPr>
            <w:r>
              <w:rPr>
                <w:rFonts w:ascii="Arial" w:hAnsi="Arial" w:cs="Arial"/>
              </w:rPr>
              <w:t>Kretingos regioninis padalinys</w:t>
            </w:r>
          </w:p>
        </w:tc>
        <w:tc>
          <w:tcPr>
            <w:tcW w:w="3685" w:type="dxa"/>
            <w:vAlign w:val="center"/>
          </w:tcPr>
          <w:p w14:paraId="4D6C8233" w14:textId="77777777" w:rsidR="002F70F0" w:rsidRPr="00A072C7" w:rsidRDefault="002F70F0" w:rsidP="00126C59">
            <w:pPr>
              <w:jc w:val="both"/>
              <w:rPr>
                <w:rFonts w:ascii="Arial" w:eastAsia="Trebuchet MS" w:hAnsi="Arial" w:cs="Arial"/>
              </w:rPr>
            </w:pPr>
            <w:r>
              <w:rPr>
                <w:rFonts w:ascii="Arial" w:eastAsia="Trebuchet MS" w:hAnsi="Arial" w:cs="Arial"/>
              </w:rPr>
              <w:t>81</w:t>
            </w:r>
          </w:p>
        </w:tc>
      </w:tr>
      <w:tr w:rsidR="002F70F0" w:rsidRPr="00A072C7" w14:paraId="37DE5D77" w14:textId="77777777" w:rsidTr="00126C59">
        <w:trPr>
          <w:trHeight w:val="615"/>
        </w:trPr>
        <w:tc>
          <w:tcPr>
            <w:tcW w:w="583" w:type="dxa"/>
            <w:vAlign w:val="center"/>
          </w:tcPr>
          <w:p w14:paraId="638EBBBD" w14:textId="77777777" w:rsidR="002F70F0" w:rsidRDefault="002F70F0" w:rsidP="00126C59">
            <w:pPr>
              <w:jc w:val="both"/>
              <w:rPr>
                <w:rFonts w:ascii="Arial" w:eastAsia="Trebuchet MS" w:hAnsi="Arial" w:cs="Arial"/>
              </w:rPr>
            </w:pPr>
            <w:r>
              <w:rPr>
                <w:rFonts w:ascii="Arial" w:eastAsia="Trebuchet MS" w:hAnsi="Arial" w:cs="Arial"/>
              </w:rPr>
              <w:t>12.</w:t>
            </w:r>
          </w:p>
        </w:tc>
        <w:tc>
          <w:tcPr>
            <w:tcW w:w="4419" w:type="dxa"/>
            <w:vAlign w:val="center"/>
          </w:tcPr>
          <w:p w14:paraId="75C51C2C" w14:textId="77777777" w:rsidR="002F70F0" w:rsidRPr="00A072C7" w:rsidRDefault="002F70F0" w:rsidP="00126C59">
            <w:pPr>
              <w:jc w:val="both"/>
              <w:rPr>
                <w:rFonts w:ascii="Arial" w:hAnsi="Arial" w:cs="Arial"/>
              </w:rPr>
            </w:pPr>
            <w:r>
              <w:rPr>
                <w:rFonts w:ascii="Arial" w:hAnsi="Arial" w:cs="Arial"/>
              </w:rPr>
              <w:t>Kuršėnų regioninis padalinys</w:t>
            </w:r>
          </w:p>
        </w:tc>
        <w:tc>
          <w:tcPr>
            <w:tcW w:w="3685" w:type="dxa"/>
            <w:vAlign w:val="center"/>
          </w:tcPr>
          <w:p w14:paraId="25D6AE03" w14:textId="77777777" w:rsidR="002F70F0" w:rsidRPr="00A072C7" w:rsidRDefault="002F70F0" w:rsidP="00126C59">
            <w:pPr>
              <w:jc w:val="both"/>
              <w:rPr>
                <w:rFonts w:ascii="Arial" w:eastAsia="Trebuchet MS" w:hAnsi="Arial" w:cs="Arial"/>
              </w:rPr>
            </w:pPr>
            <w:r>
              <w:rPr>
                <w:rFonts w:ascii="Arial" w:eastAsia="Trebuchet MS" w:hAnsi="Arial" w:cs="Arial"/>
              </w:rPr>
              <w:t>79</w:t>
            </w:r>
          </w:p>
        </w:tc>
      </w:tr>
      <w:tr w:rsidR="002F70F0" w:rsidRPr="00A072C7" w14:paraId="76465080" w14:textId="77777777" w:rsidTr="00126C59">
        <w:trPr>
          <w:trHeight w:val="615"/>
        </w:trPr>
        <w:tc>
          <w:tcPr>
            <w:tcW w:w="583" w:type="dxa"/>
            <w:vAlign w:val="center"/>
          </w:tcPr>
          <w:p w14:paraId="68B476CB" w14:textId="77777777" w:rsidR="002F70F0" w:rsidRDefault="002F70F0" w:rsidP="00126C59">
            <w:pPr>
              <w:jc w:val="both"/>
              <w:rPr>
                <w:rFonts w:ascii="Arial" w:eastAsia="Trebuchet MS" w:hAnsi="Arial" w:cs="Arial"/>
              </w:rPr>
            </w:pPr>
            <w:r>
              <w:rPr>
                <w:rFonts w:ascii="Arial" w:eastAsia="Trebuchet MS" w:hAnsi="Arial" w:cs="Arial"/>
              </w:rPr>
              <w:t>13.</w:t>
            </w:r>
          </w:p>
        </w:tc>
        <w:tc>
          <w:tcPr>
            <w:tcW w:w="4419" w:type="dxa"/>
            <w:vAlign w:val="center"/>
          </w:tcPr>
          <w:p w14:paraId="6E3E3E68" w14:textId="77777777" w:rsidR="002F70F0" w:rsidRPr="00A072C7" w:rsidRDefault="002F70F0" w:rsidP="00126C59">
            <w:pPr>
              <w:jc w:val="both"/>
              <w:rPr>
                <w:rFonts w:ascii="Arial" w:hAnsi="Arial" w:cs="Arial"/>
              </w:rPr>
            </w:pPr>
            <w:r>
              <w:rPr>
                <w:rFonts w:ascii="Arial" w:hAnsi="Arial" w:cs="Arial"/>
              </w:rPr>
              <w:t>Mažeikių regioninis padalinys</w:t>
            </w:r>
          </w:p>
        </w:tc>
        <w:tc>
          <w:tcPr>
            <w:tcW w:w="3685" w:type="dxa"/>
            <w:vAlign w:val="center"/>
          </w:tcPr>
          <w:p w14:paraId="64ED14DD" w14:textId="77777777" w:rsidR="002F70F0" w:rsidRPr="00A072C7" w:rsidRDefault="002F70F0" w:rsidP="00126C59">
            <w:pPr>
              <w:jc w:val="both"/>
              <w:rPr>
                <w:rFonts w:ascii="Arial" w:eastAsia="Trebuchet MS" w:hAnsi="Arial" w:cs="Arial"/>
              </w:rPr>
            </w:pPr>
            <w:r>
              <w:rPr>
                <w:rFonts w:ascii="Arial" w:eastAsia="Trebuchet MS" w:hAnsi="Arial" w:cs="Arial"/>
              </w:rPr>
              <w:t>66</w:t>
            </w:r>
          </w:p>
        </w:tc>
      </w:tr>
      <w:tr w:rsidR="002F70F0" w:rsidRPr="00A072C7" w14:paraId="6D4E03F9" w14:textId="77777777" w:rsidTr="00126C59">
        <w:trPr>
          <w:trHeight w:val="615"/>
        </w:trPr>
        <w:tc>
          <w:tcPr>
            <w:tcW w:w="583" w:type="dxa"/>
            <w:vAlign w:val="center"/>
          </w:tcPr>
          <w:p w14:paraId="028B4620" w14:textId="77777777" w:rsidR="002F70F0" w:rsidRDefault="002F70F0" w:rsidP="00126C59">
            <w:pPr>
              <w:jc w:val="both"/>
              <w:rPr>
                <w:rFonts w:ascii="Arial" w:eastAsia="Trebuchet MS" w:hAnsi="Arial" w:cs="Arial"/>
              </w:rPr>
            </w:pPr>
            <w:r>
              <w:rPr>
                <w:rFonts w:ascii="Arial" w:eastAsia="Trebuchet MS" w:hAnsi="Arial" w:cs="Arial"/>
              </w:rPr>
              <w:t>14.</w:t>
            </w:r>
          </w:p>
        </w:tc>
        <w:tc>
          <w:tcPr>
            <w:tcW w:w="4419" w:type="dxa"/>
            <w:vAlign w:val="center"/>
          </w:tcPr>
          <w:p w14:paraId="340DE469" w14:textId="77777777" w:rsidR="002F70F0" w:rsidRDefault="002F70F0" w:rsidP="00126C59">
            <w:pPr>
              <w:jc w:val="both"/>
              <w:rPr>
                <w:rFonts w:ascii="Arial" w:hAnsi="Arial" w:cs="Arial"/>
              </w:rPr>
            </w:pPr>
            <w:r>
              <w:rPr>
                <w:rFonts w:ascii="Arial" w:hAnsi="Arial" w:cs="Arial"/>
              </w:rPr>
              <w:t>Medelynų padalinys</w:t>
            </w:r>
          </w:p>
        </w:tc>
        <w:tc>
          <w:tcPr>
            <w:tcW w:w="3685" w:type="dxa"/>
            <w:vAlign w:val="center"/>
          </w:tcPr>
          <w:p w14:paraId="14005F20" w14:textId="77777777" w:rsidR="002F70F0" w:rsidRDefault="002F70F0" w:rsidP="00126C59">
            <w:pPr>
              <w:jc w:val="both"/>
              <w:rPr>
                <w:rFonts w:ascii="Arial" w:eastAsia="Trebuchet MS" w:hAnsi="Arial" w:cs="Arial"/>
              </w:rPr>
            </w:pPr>
            <w:r>
              <w:rPr>
                <w:rFonts w:ascii="Arial" w:eastAsia="Trebuchet MS" w:hAnsi="Arial" w:cs="Arial"/>
              </w:rPr>
              <w:t>112</w:t>
            </w:r>
          </w:p>
        </w:tc>
      </w:tr>
      <w:tr w:rsidR="002F70F0" w:rsidRPr="00A072C7" w14:paraId="1417EE0B" w14:textId="77777777" w:rsidTr="00126C59">
        <w:trPr>
          <w:trHeight w:val="615"/>
        </w:trPr>
        <w:tc>
          <w:tcPr>
            <w:tcW w:w="583" w:type="dxa"/>
            <w:vAlign w:val="center"/>
          </w:tcPr>
          <w:p w14:paraId="64FB4DE2" w14:textId="77777777" w:rsidR="002F70F0" w:rsidRDefault="002F70F0" w:rsidP="00126C59">
            <w:pPr>
              <w:jc w:val="both"/>
              <w:rPr>
                <w:rFonts w:ascii="Arial" w:eastAsia="Trebuchet MS" w:hAnsi="Arial" w:cs="Arial"/>
              </w:rPr>
            </w:pPr>
            <w:r>
              <w:rPr>
                <w:rFonts w:ascii="Arial" w:eastAsia="Trebuchet MS" w:hAnsi="Arial" w:cs="Arial"/>
              </w:rPr>
              <w:t>15.</w:t>
            </w:r>
          </w:p>
        </w:tc>
        <w:tc>
          <w:tcPr>
            <w:tcW w:w="4419" w:type="dxa"/>
            <w:vAlign w:val="center"/>
          </w:tcPr>
          <w:p w14:paraId="17E7BCA2" w14:textId="77777777" w:rsidR="002F70F0" w:rsidRPr="00A072C7" w:rsidRDefault="002F70F0" w:rsidP="00126C59">
            <w:pPr>
              <w:jc w:val="both"/>
              <w:rPr>
                <w:rFonts w:ascii="Arial" w:hAnsi="Arial" w:cs="Arial"/>
              </w:rPr>
            </w:pPr>
            <w:r>
              <w:rPr>
                <w:rFonts w:ascii="Arial" w:hAnsi="Arial" w:cs="Arial"/>
              </w:rPr>
              <w:t>Nemenčinės regioninis padalinys</w:t>
            </w:r>
          </w:p>
        </w:tc>
        <w:tc>
          <w:tcPr>
            <w:tcW w:w="3685" w:type="dxa"/>
            <w:vAlign w:val="center"/>
          </w:tcPr>
          <w:p w14:paraId="303C4B0D" w14:textId="77777777" w:rsidR="002F70F0" w:rsidRPr="00A072C7" w:rsidRDefault="002F70F0" w:rsidP="00126C59">
            <w:pPr>
              <w:jc w:val="both"/>
              <w:rPr>
                <w:rFonts w:ascii="Arial" w:eastAsia="Trebuchet MS" w:hAnsi="Arial" w:cs="Arial"/>
              </w:rPr>
            </w:pPr>
            <w:r>
              <w:rPr>
                <w:rFonts w:ascii="Arial" w:eastAsia="Trebuchet MS" w:hAnsi="Arial" w:cs="Arial"/>
              </w:rPr>
              <w:t>70</w:t>
            </w:r>
          </w:p>
        </w:tc>
      </w:tr>
      <w:tr w:rsidR="002F70F0" w:rsidRPr="00A072C7" w14:paraId="3B1417BF" w14:textId="77777777" w:rsidTr="00126C59">
        <w:trPr>
          <w:trHeight w:val="615"/>
        </w:trPr>
        <w:tc>
          <w:tcPr>
            <w:tcW w:w="583" w:type="dxa"/>
            <w:vAlign w:val="center"/>
          </w:tcPr>
          <w:p w14:paraId="7513D7F0" w14:textId="77777777" w:rsidR="002F70F0" w:rsidRDefault="002F70F0" w:rsidP="00126C59">
            <w:pPr>
              <w:jc w:val="both"/>
              <w:rPr>
                <w:rFonts w:ascii="Arial" w:eastAsia="Trebuchet MS" w:hAnsi="Arial" w:cs="Arial"/>
              </w:rPr>
            </w:pPr>
            <w:r>
              <w:rPr>
                <w:rFonts w:ascii="Arial" w:eastAsia="Trebuchet MS" w:hAnsi="Arial" w:cs="Arial"/>
              </w:rPr>
              <w:t>16.</w:t>
            </w:r>
          </w:p>
        </w:tc>
        <w:tc>
          <w:tcPr>
            <w:tcW w:w="4419" w:type="dxa"/>
            <w:vAlign w:val="center"/>
          </w:tcPr>
          <w:p w14:paraId="154FF805" w14:textId="77777777" w:rsidR="002F70F0" w:rsidRPr="00A072C7" w:rsidRDefault="002F70F0" w:rsidP="00126C59">
            <w:pPr>
              <w:jc w:val="both"/>
              <w:rPr>
                <w:rFonts w:ascii="Arial" w:hAnsi="Arial" w:cs="Arial"/>
              </w:rPr>
            </w:pPr>
            <w:r>
              <w:rPr>
                <w:rFonts w:ascii="Arial" w:hAnsi="Arial" w:cs="Arial"/>
              </w:rPr>
              <w:t>Panevėžio regioninis padalinys</w:t>
            </w:r>
          </w:p>
        </w:tc>
        <w:tc>
          <w:tcPr>
            <w:tcW w:w="3685" w:type="dxa"/>
            <w:vAlign w:val="center"/>
          </w:tcPr>
          <w:p w14:paraId="37EA8599" w14:textId="77777777" w:rsidR="002F70F0" w:rsidRPr="00A072C7" w:rsidRDefault="002F70F0" w:rsidP="00126C59">
            <w:pPr>
              <w:jc w:val="both"/>
              <w:rPr>
                <w:rFonts w:ascii="Arial" w:eastAsia="Trebuchet MS" w:hAnsi="Arial" w:cs="Arial"/>
              </w:rPr>
            </w:pPr>
            <w:r>
              <w:rPr>
                <w:rFonts w:ascii="Arial" w:eastAsia="Trebuchet MS" w:hAnsi="Arial" w:cs="Arial"/>
              </w:rPr>
              <w:t>103</w:t>
            </w:r>
          </w:p>
        </w:tc>
      </w:tr>
      <w:tr w:rsidR="002F70F0" w:rsidRPr="00A072C7" w14:paraId="1968208E" w14:textId="77777777" w:rsidTr="00126C59">
        <w:trPr>
          <w:trHeight w:val="615"/>
        </w:trPr>
        <w:tc>
          <w:tcPr>
            <w:tcW w:w="583" w:type="dxa"/>
            <w:vAlign w:val="center"/>
          </w:tcPr>
          <w:p w14:paraId="0CDFDA13" w14:textId="77777777" w:rsidR="002F70F0" w:rsidRDefault="002F70F0" w:rsidP="00126C59">
            <w:pPr>
              <w:jc w:val="both"/>
              <w:rPr>
                <w:rFonts w:ascii="Arial" w:eastAsia="Trebuchet MS" w:hAnsi="Arial" w:cs="Arial"/>
              </w:rPr>
            </w:pPr>
            <w:r>
              <w:rPr>
                <w:rFonts w:ascii="Arial" w:eastAsia="Trebuchet MS" w:hAnsi="Arial" w:cs="Arial"/>
              </w:rPr>
              <w:t>17.</w:t>
            </w:r>
          </w:p>
        </w:tc>
        <w:tc>
          <w:tcPr>
            <w:tcW w:w="4419" w:type="dxa"/>
            <w:vAlign w:val="center"/>
          </w:tcPr>
          <w:p w14:paraId="02BDBCA9" w14:textId="77777777" w:rsidR="002F70F0" w:rsidRPr="00A072C7" w:rsidRDefault="002F70F0" w:rsidP="00126C59">
            <w:pPr>
              <w:jc w:val="both"/>
              <w:rPr>
                <w:rFonts w:ascii="Arial" w:hAnsi="Arial" w:cs="Arial"/>
              </w:rPr>
            </w:pPr>
            <w:r>
              <w:rPr>
                <w:rFonts w:ascii="Arial" w:hAnsi="Arial" w:cs="Arial"/>
              </w:rPr>
              <w:t>Prienų regioninis padalinys</w:t>
            </w:r>
          </w:p>
        </w:tc>
        <w:tc>
          <w:tcPr>
            <w:tcW w:w="3685" w:type="dxa"/>
            <w:vAlign w:val="center"/>
          </w:tcPr>
          <w:p w14:paraId="43FB43E2" w14:textId="77777777" w:rsidR="002F70F0" w:rsidRPr="00A072C7" w:rsidRDefault="002F70F0" w:rsidP="00126C59">
            <w:pPr>
              <w:jc w:val="both"/>
              <w:rPr>
                <w:rFonts w:ascii="Arial" w:eastAsia="Trebuchet MS" w:hAnsi="Arial" w:cs="Arial"/>
              </w:rPr>
            </w:pPr>
            <w:r>
              <w:rPr>
                <w:rFonts w:ascii="Arial" w:eastAsia="Trebuchet MS" w:hAnsi="Arial" w:cs="Arial"/>
              </w:rPr>
              <w:t>80</w:t>
            </w:r>
          </w:p>
        </w:tc>
      </w:tr>
      <w:tr w:rsidR="002F70F0" w:rsidRPr="00A072C7" w14:paraId="35155A6A" w14:textId="77777777" w:rsidTr="00126C59">
        <w:trPr>
          <w:trHeight w:val="615"/>
        </w:trPr>
        <w:tc>
          <w:tcPr>
            <w:tcW w:w="583" w:type="dxa"/>
            <w:vAlign w:val="center"/>
          </w:tcPr>
          <w:p w14:paraId="4AB59DD5" w14:textId="77777777" w:rsidR="002F70F0" w:rsidRDefault="002F70F0" w:rsidP="00126C59">
            <w:pPr>
              <w:jc w:val="both"/>
              <w:rPr>
                <w:rFonts w:ascii="Arial" w:eastAsia="Trebuchet MS" w:hAnsi="Arial" w:cs="Arial"/>
              </w:rPr>
            </w:pPr>
            <w:r>
              <w:rPr>
                <w:rFonts w:ascii="Arial" w:eastAsia="Trebuchet MS" w:hAnsi="Arial" w:cs="Arial"/>
              </w:rPr>
              <w:t>19.</w:t>
            </w:r>
          </w:p>
        </w:tc>
        <w:tc>
          <w:tcPr>
            <w:tcW w:w="4419" w:type="dxa"/>
            <w:vAlign w:val="center"/>
          </w:tcPr>
          <w:p w14:paraId="3474E1B3" w14:textId="77777777" w:rsidR="002F70F0" w:rsidRPr="00A072C7" w:rsidRDefault="002F70F0" w:rsidP="00126C59">
            <w:pPr>
              <w:jc w:val="both"/>
              <w:rPr>
                <w:rFonts w:ascii="Arial" w:hAnsi="Arial" w:cs="Arial"/>
              </w:rPr>
            </w:pPr>
            <w:r>
              <w:rPr>
                <w:rFonts w:ascii="Arial" w:hAnsi="Arial" w:cs="Arial"/>
              </w:rPr>
              <w:t>Radviliškio regioninis padalinys</w:t>
            </w:r>
          </w:p>
        </w:tc>
        <w:tc>
          <w:tcPr>
            <w:tcW w:w="3685" w:type="dxa"/>
            <w:vAlign w:val="center"/>
          </w:tcPr>
          <w:p w14:paraId="03036A65" w14:textId="77777777" w:rsidR="002F70F0" w:rsidRPr="00A072C7" w:rsidRDefault="002F70F0" w:rsidP="00126C59">
            <w:pPr>
              <w:jc w:val="both"/>
              <w:rPr>
                <w:rFonts w:ascii="Arial" w:eastAsia="Trebuchet MS" w:hAnsi="Arial" w:cs="Arial"/>
              </w:rPr>
            </w:pPr>
            <w:r>
              <w:rPr>
                <w:rFonts w:ascii="Arial" w:eastAsia="Trebuchet MS" w:hAnsi="Arial" w:cs="Arial"/>
              </w:rPr>
              <w:t>75</w:t>
            </w:r>
          </w:p>
        </w:tc>
      </w:tr>
      <w:tr w:rsidR="002F70F0" w:rsidRPr="00A072C7" w14:paraId="3564D04F" w14:textId="77777777" w:rsidTr="00126C59">
        <w:trPr>
          <w:trHeight w:val="615"/>
        </w:trPr>
        <w:tc>
          <w:tcPr>
            <w:tcW w:w="583" w:type="dxa"/>
            <w:vAlign w:val="center"/>
          </w:tcPr>
          <w:p w14:paraId="0F3A776B" w14:textId="77777777" w:rsidR="002F70F0" w:rsidRDefault="002F70F0" w:rsidP="00126C59">
            <w:pPr>
              <w:jc w:val="both"/>
              <w:rPr>
                <w:rFonts w:ascii="Arial" w:eastAsia="Trebuchet MS" w:hAnsi="Arial" w:cs="Arial"/>
              </w:rPr>
            </w:pPr>
            <w:r>
              <w:rPr>
                <w:rFonts w:ascii="Arial" w:eastAsia="Trebuchet MS" w:hAnsi="Arial" w:cs="Arial"/>
              </w:rPr>
              <w:t>19.</w:t>
            </w:r>
          </w:p>
        </w:tc>
        <w:tc>
          <w:tcPr>
            <w:tcW w:w="4419" w:type="dxa"/>
            <w:vAlign w:val="center"/>
          </w:tcPr>
          <w:p w14:paraId="5104055C" w14:textId="77777777" w:rsidR="002F70F0" w:rsidRPr="00A072C7" w:rsidRDefault="002F70F0" w:rsidP="00126C59">
            <w:pPr>
              <w:jc w:val="both"/>
              <w:rPr>
                <w:rFonts w:ascii="Arial" w:hAnsi="Arial" w:cs="Arial"/>
              </w:rPr>
            </w:pPr>
            <w:r>
              <w:rPr>
                <w:rFonts w:ascii="Arial" w:hAnsi="Arial" w:cs="Arial"/>
              </w:rPr>
              <w:t>Raseinių regioninis padalinys</w:t>
            </w:r>
          </w:p>
        </w:tc>
        <w:tc>
          <w:tcPr>
            <w:tcW w:w="3685" w:type="dxa"/>
            <w:vAlign w:val="center"/>
          </w:tcPr>
          <w:p w14:paraId="224E6AD2" w14:textId="77777777" w:rsidR="002F70F0" w:rsidRPr="00A072C7" w:rsidRDefault="002F70F0" w:rsidP="00126C59">
            <w:pPr>
              <w:jc w:val="both"/>
              <w:rPr>
                <w:rFonts w:ascii="Arial" w:eastAsia="Trebuchet MS" w:hAnsi="Arial" w:cs="Arial"/>
              </w:rPr>
            </w:pPr>
            <w:r>
              <w:rPr>
                <w:rFonts w:ascii="Arial" w:eastAsia="Trebuchet MS" w:hAnsi="Arial" w:cs="Arial"/>
              </w:rPr>
              <w:t>73</w:t>
            </w:r>
          </w:p>
        </w:tc>
      </w:tr>
      <w:tr w:rsidR="002F70F0" w:rsidRPr="00A072C7" w14:paraId="23999C90" w14:textId="77777777" w:rsidTr="00126C59">
        <w:trPr>
          <w:trHeight w:val="615"/>
        </w:trPr>
        <w:tc>
          <w:tcPr>
            <w:tcW w:w="583" w:type="dxa"/>
            <w:vAlign w:val="center"/>
          </w:tcPr>
          <w:p w14:paraId="77982E41" w14:textId="77777777" w:rsidR="002F70F0" w:rsidRDefault="002F70F0" w:rsidP="00126C59">
            <w:pPr>
              <w:jc w:val="both"/>
              <w:rPr>
                <w:rFonts w:ascii="Arial" w:eastAsia="Trebuchet MS" w:hAnsi="Arial" w:cs="Arial"/>
              </w:rPr>
            </w:pPr>
            <w:r>
              <w:rPr>
                <w:rFonts w:ascii="Arial" w:eastAsia="Trebuchet MS" w:hAnsi="Arial" w:cs="Arial"/>
              </w:rPr>
              <w:t>20.</w:t>
            </w:r>
          </w:p>
        </w:tc>
        <w:tc>
          <w:tcPr>
            <w:tcW w:w="4419" w:type="dxa"/>
            <w:vAlign w:val="center"/>
          </w:tcPr>
          <w:p w14:paraId="24335F5D" w14:textId="77777777" w:rsidR="002F70F0" w:rsidRPr="00A072C7" w:rsidRDefault="002F70F0" w:rsidP="00126C59">
            <w:pPr>
              <w:jc w:val="both"/>
              <w:rPr>
                <w:rFonts w:ascii="Arial" w:hAnsi="Arial" w:cs="Arial"/>
              </w:rPr>
            </w:pPr>
            <w:r>
              <w:rPr>
                <w:rFonts w:ascii="Arial" w:hAnsi="Arial" w:cs="Arial"/>
              </w:rPr>
              <w:t>Rokiškio regioninis padalinys</w:t>
            </w:r>
          </w:p>
        </w:tc>
        <w:tc>
          <w:tcPr>
            <w:tcW w:w="3685" w:type="dxa"/>
            <w:vAlign w:val="center"/>
          </w:tcPr>
          <w:p w14:paraId="61DE2E0D" w14:textId="77777777" w:rsidR="002F70F0" w:rsidRPr="00A072C7" w:rsidRDefault="002F70F0" w:rsidP="00126C59">
            <w:pPr>
              <w:jc w:val="both"/>
              <w:rPr>
                <w:rFonts w:ascii="Arial" w:eastAsia="Trebuchet MS" w:hAnsi="Arial" w:cs="Arial"/>
              </w:rPr>
            </w:pPr>
            <w:r>
              <w:rPr>
                <w:rFonts w:ascii="Arial" w:eastAsia="Trebuchet MS" w:hAnsi="Arial" w:cs="Arial"/>
              </w:rPr>
              <w:t>67</w:t>
            </w:r>
          </w:p>
        </w:tc>
      </w:tr>
      <w:tr w:rsidR="002F70F0" w:rsidRPr="00A072C7" w14:paraId="0A33C34E" w14:textId="77777777" w:rsidTr="00126C59">
        <w:trPr>
          <w:trHeight w:val="615"/>
        </w:trPr>
        <w:tc>
          <w:tcPr>
            <w:tcW w:w="583" w:type="dxa"/>
            <w:vAlign w:val="center"/>
          </w:tcPr>
          <w:p w14:paraId="5718131B" w14:textId="77777777" w:rsidR="002F70F0" w:rsidRDefault="002F70F0" w:rsidP="00126C59">
            <w:pPr>
              <w:jc w:val="both"/>
              <w:rPr>
                <w:rFonts w:ascii="Arial" w:eastAsia="Trebuchet MS" w:hAnsi="Arial" w:cs="Arial"/>
              </w:rPr>
            </w:pPr>
            <w:r>
              <w:rPr>
                <w:rFonts w:ascii="Arial" w:eastAsia="Trebuchet MS" w:hAnsi="Arial" w:cs="Arial"/>
              </w:rPr>
              <w:t>21.</w:t>
            </w:r>
          </w:p>
        </w:tc>
        <w:tc>
          <w:tcPr>
            <w:tcW w:w="4419" w:type="dxa"/>
            <w:vAlign w:val="center"/>
          </w:tcPr>
          <w:p w14:paraId="51A1E7FF" w14:textId="77777777" w:rsidR="002F70F0" w:rsidRPr="00A072C7" w:rsidRDefault="002F70F0" w:rsidP="00126C59">
            <w:pPr>
              <w:jc w:val="both"/>
              <w:rPr>
                <w:rFonts w:ascii="Arial" w:hAnsi="Arial" w:cs="Arial"/>
              </w:rPr>
            </w:pPr>
            <w:r>
              <w:rPr>
                <w:rFonts w:ascii="Arial" w:hAnsi="Arial" w:cs="Arial"/>
              </w:rPr>
              <w:t>Šakių regioninis padalinys</w:t>
            </w:r>
          </w:p>
        </w:tc>
        <w:tc>
          <w:tcPr>
            <w:tcW w:w="3685" w:type="dxa"/>
            <w:vAlign w:val="center"/>
          </w:tcPr>
          <w:p w14:paraId="4B4DFEC6" w14:textId="77777777" w:rsidR="002F70F0" w:rsidRPr="00A072C7" w:rsidRDefault="002F70F0" w:rsidP="00126C59">
            <w:pPr>
              <w:jc w:val="both"/>
              <w:rPr>
                <w:rFonts w:ascii="Arial" w:eastAsia="Trebuchet MS" w:hAnsi="Arial" w:cs="Arial"/>
              </w:rPr>
            </w:pPr>
            <w:r>
              <w:rPr>
                <w:rFonts w:ascii="Arial" w:eastAsia="Trebuchet MS" w:hAnsi="Arial" w:cs="Arial"/>
              </w:rPr>
              <w:t>68</w:t>
            </w:r>
          </w:p>
        </w:tc>
      </w:tr>
      <w:tr w:rsidR="002F70F0" w:rsidRPr="00A072C7" w14:paraId="31BADCD6" w14:textId="77777777" w:rsidTr="00126C59">
        <w:trPr>
          <w:trHeight w:val="615"/>
        </w:trPr>
        <w:tc>
          <w:tcPr>
            <w:tcW w:w="583" w:type="dxa"/>
            <w:vAlign w:val="center"/>
          </w:tcPr>
          <w:p w14:paraId="7ED844D9" w14:textId="77777777" w:rsidR="002F70F0" w:rsidRDefault="002F70F0" w:rsidP="00126C59">
            <w:pPr>
              <w:jc w:val="both"/>
              <w:rPr>
                <w:rFonts w:ascii="Arial" w:eastAsia="Trebuchet MS" w:hAnsi="Arial" w:cs="Arial"/>
              </w:rPr>
            </w:pPr>
            <w:r>
              <w:rPr>
                <w:rFonts w:ascii="Arial" w:eastAsia="Trebuchet MS" w:hAnsi="Arial" w:cs="Arial"/>
              </w:rPr>
              <w:t>22.</w:t>
            </w:r>
          </w:p>
        </w:tc>
        <w:tc>
          <w:tcPr>
            <w:tcW w:w="4419" w:type="dxa"/>
            <w:vAlign w:val="center"/>
          </w:tcPr>
          <w:p w14:paraId="49D63DE8" w14:textId="77777777" w:rsidR="002F70F0" w:rsidRPr="00A072C7" w:rsidRDefault="002F70F0" w:rsidP="00126C59">
            <w:pPr>
              <w:jc w:val="both"/>
              <w:rPr>
                <w:rFonts w:ascii="Arial" w:hAnsi="Arial" w:cs="Arial"/>
              </w:rPr>
            </w:pPr>
            <w:r>
              <w:rPr>
                <w:rFonts w:ascii="Arial" w:hAnsi="Arial" w:cs="Arial"/>
              </w:rPr>
              <w:t>Šalčininkų regioninis padalinys</w:t>
            </w:r>
          </w:p>
        </w:tc>
        <w:tc>
          <w:tcPr>
            <w:tcW w:w="3685" w:type="dxa"/>
            <w:vAlign w:val="center"/>
          </w:tcPr>
          <w:p w14:paraId="3B11B789" w14:textId="77777777" w:rsidR="002F70F0" w:rsidRPr="00A072C7" w:rsidRDefault="002F70F0" w:rsidP="00126C59">
            <w:pPr>
              <w:jc w:val="both"/>
              <w:rPr>
                <w:rFonts w:ascii="Arial" w:eastAsia="Trebuchet MS" w:hAnsi="Arial" w:cs="Arial"/>
              </w:rPr>
            </w:pPr>
            <w:r>
              <w:rPr>
                <w:rFonts w:ascii="Arial" w:eastAsia="Trebuchet MS" w:hAnsi="Arial" w:cs="Arial"/>
              </w:rPr>
              <w:t>57</w:t>
            </w:r>
          </w:p>
        </w:tc>
      </w:tr>
      <w:tr w:rsidR="002F70F0" w:rsidRPr="00A072C7" w14:paraId="7E07B429" w14:textId="77777777" w:rsidTr="00126C59">
        <w:trPr>
          <w:trHeight w:val="615"/>
        </w:trPr>
        <w:tc>
          <w:tcPr>
            <w:tcW w:w="583" w:type="dxa"/>
            <w:vAlign w:val="center"/>
          </w:tcPr>
          <w:p w14:paraId="68B6BDF4" w14:textId="77777777" w:rsidR="002F70F0" w:rsidRDefault="002F70F0" w:rsidP="00126C59">
            <w:pPr>
              <w:jc w:val="both"/>
              <w:rPr>
                <w:rFonts w:ascii="Arial" w:eastAsia="Trebuchet MS" w:hAnsi="Arial" w:cs="Arial"/>
              </w:rPr>
            </w:pPr>
            <w:r>
              <w:rPr>
                <w:rFonts w:ascii="Arial" w:eastAsia="Trebuchet MS" w:hAnsi="Arial" w:cs="Arial"/>
              </w:rPr>
              <w:t>23.</w:t>
            </w:r>
          </w:p>
        </w:tc>
        <w:tc>
          <w:tcPr>
            <w:tcW w:w="4419" w:type="dxa"/>
            <w:vAlign w:val="center"/>
          </w:tcPr>
          <w:p w14:paraId="45A22D08" w14:textId="77777777" w:rsidR="002F70F0" w:rsidRPr="00A072C7" w:rsidRDefault="002F70F0" w:rsidP="00126C59">
            <w:pPr>
              <w:jc w:val="both"/>
              <w:rPr>
                <w:rFonts w:ascii="Arial" w:hAnsi="Arial" w:cs="Arial"/>
              </w:rPr>
            </w:pPr>
            <w:r>
              <w:rPr>
                <w:rFonts w:ascii="Arial" w:hAnsi="Arial" w:cs="Arial"/>
              </w:rPr>
              <w:t>Šilutės regioninis padalinys</w:t>
            </w:r>
          </w:p>
        </w:tc>
        <w:tc>
          <w:tcPr>
            <w:tcW w:w="3685" w:type="dxa"/>
            <w:vAlign w:val="center"/>
          </w:tcPr>
          <w:p w14:paraId="79A65B41" w14:textId="77777777" w:rsidR="002F70F0" w:rsidRPr="00A072C7" w:rsidRDefault="002F70F0" w:rsidP="00126C59">
            <w:pPr>
              <w:jc w:val="both"/>
              <w:rPr>
                <w:rFonts w:ascii="Arial" w:eastAsia="Trebuchet MS" w:hAnsi="Arial" w:cs="Arial"/>
              </w:rPr>
            </w:pPr>
            <w:r>
              <w:rPr>
                <w:rFonts w:ascii="Arial" w:eastAsia="Trebuchet MS" w:hAnsi="Arial" w:cs="Arial"/>
              </w:rPr>
              <w:t>65</w:t>
            </w:r>
          </w:p>
        </w:tc>
      </w:tr>
      <w:tr w:rsidR="002F70F0" w:rsidRPr="00A072C7" w14:paraId="32E4DE39" w14:textId="77777777" w:rsidTr="00126C59">
        <w:trPr>
          <w:trHeight w:val="615"/>
        </w:trPr>
        <w:tc>
          <w:tcPr>
            <w:tcW w:w="583" w:type="dxa"/>
            <w:vAlign w:val="center"/>
          </w:tcPr>
          <w:p w14:paraId="08978A4D" w14:textId="77777777" w:rsidR="002F70F0" w:rsidRDefault="002F70F0" w:rsidP="00126C59">
            <w:pPr>
              <w:jc w:val="both"/>
              <w:rPr>
                <w:rFonts w:ascii="Arial" w:eastAsia="Trebuchet MS" w:hAnsi="Arial" w:cs="Arial"/>
              </w:rPr>
            </w:pPr>
            <w:r>
              <w:rPr>
                <w:rFonts w:ascii="Arial" w:eastAsia="Trebuchet MS" w:hAnsi="Arial" w:cs="Arial"/>
              </w:rPr>
              <w:t>24.</w:t>
            </w:r>
          </w:p>
        </w:tc>
        <w:tc>
          <w:tcPr>
            <w:tcW w:w="4419" w:type="dxa"/>
            <w:vAlign w:val="center"/>
          </w:tcPr>
          <w:p w14:paraId="38A153C3" w14:textId="77777777" w:rsidR="002F70F0" w:rsidRPr="00A072C7" w:rsidRDefault="002F70F0" w:rsidP="00126C59">
            <w:pPr>
              <w:jc w:val="both"/>
              <w:rPr>
                <w:rFonts w:ascii="Arial" w:hAnsi="Arial" w:cs="Arial"/>
              </w:rPr>
            </w:pPr>
            <w:r>
              <w:rPr>
                <w:rFonts w:ascii="Arial" w:hAnsi="Arial" w:cs="Arial"/>
              </w:rPr>
              <w:t>Švenčionėlių regioninis padalinys</w:t>
            </w:r>
          </w:p>
        </w:tc>
        <w:tc>
          <w:tcPr>
            <w:tcW w:w="3685" w:type="dxa"/>
            <w:vAlign w:val="center"/>
          </w:tcPr>
          <w:p w14:paraId="201724A0" w14:textId="77777777" w:rsidR="002F70F0" w:rsidRPr="00A072C7" w:rsidRDefault="002F70F0" w:rsidP="00126C59">
            <w:pPr>
              <w:jc w:val="both"/>
              <w:rPr>
                <w:rFonts w:ascii="Arial" w:eastAsia="Trebuchet MS" w:hAnsi="Arial" w:cs="Arial"/>
              </w:rPr>
            </w:pPr>
            <w:r>
              <w:rPr>
                <w:rFonts w:ascii="Arial" w:eastAsia="Trebuchet MS" w:hAnsi="Arial" w:cs="Arial"/>
              </w:rPr>
              <w:t>73</w:t>
            </w:r>
          </w:p>
        </w:tc>
      </w:tr>
      <w:tr w:rsidR="002F70F0" w:rsidRPr="00A072C7" w14:paraId="0B3CB262" w14:textId="77777777" w:rsidTr="00126C59">
        <w:trPr>
          <w:trHeight w:val="615"/>
        </w:trPr>
        <w:tc>
          <w:tcPr>
            <w:tcW w:w="583" w:type="dxa"/>
            <w:vAlign w:val="center"/>
          </w:tcPr>
          <w:p w14:paraId="112E1138" w14:textId="77777777" w:rsidR="002F70F0" w:rsidRDefault="002F70F0" w:rsidP="00126C59">
            <w:pPr>
              <w:jc w:val="both"/>
              <w:rPr>
                <w:rFonts w:ascii="Arial" w:eastAsia="Trebuchet MS" w:hAnsi="Arial" w:cs="Arial"/>
              </w:rPr>
            </w:pPr>
            <w:r>
              <w:rPr>
                <w:rFonts w:ascii="Arial" w:eastAsia="Trebuchet MS" w:hAnsi="Arial" w:cs="Arial"/>
              </w:rPr>
              <w:t>25.</w:t>
            </w:r>
          </w:p>
        </w:tc>
        <w:tc>
          <w:tcPr>
            <w:tcW w:w="4419" w:type="dxa"/>
            <w:vAlign w:val="center"/>
          </w:tcPr>
          <w:p w14:paraId="2F574306" w14:textId="77777777" w:rsidR="002F70F0" w:rsidRPr="00A072C7" w:rsidRDefault="002F70F0" w:rsidP="00126C59">
            <w:pPr>
              <w:jc w:val="both"/>
              <w:rPr>
                <w:rFonts w:ascii="Arial" w:hAnsi="Arial" w:cs="Arial"/>
              </w:rPr>
            </w:pPr>
            <w:r>
              <w:rPr>
                <w:rFonts w:ascii="Arial" w:hAnsi="Arial" w:cs="Arial"/>
              </w:rPr>
              <w:t>Tauragės regioninis padalinys</w:t>
            </w:r>
          </w:p>
        </w:tc>
        <w:tc>
          <w:tcPr>
            <w:tcW w:w="3685" w:type="dxa"/>
            <w:vAlign w:val="center"/>
          </w:tcPr>
          <w:p w14:paraId="41B30111" w14:textId="77777777" w:rsidR="002F70F0" w:rsidRPr="00A072C7" w:rsidRDefault="002F70F0" w:rsidP="00126C59">
            <w:pPr>
              <w:jc w:val="both"/>
              <w:rPr>
                <w:rFonts w:ascii="Arial" w:eastAsia="Trebuchet MS" w:hAnsi="Arial" w:cs="Arial"/>
              </w:rPr>
            </w:pPr>
            <w:r>
              <w:rPr>
                <w:rFonts w:ascii="Arial" w:eastAsia="Trebuchet MS" w:hAnsi="Arial" w:cs="Arial"/>
              </w:rPr>
              <w:t>106</w:t>
            </w:r>
          </w:p>
        </w:tc>
      </w:tr>
      <w:tr w:rsidR="002F70F0" w:rsidRPr="00A072C7" w14:paraId="426B5D32" w14:textId="77777777" w:rsidTr="00126C59">
        <w:trPr>
          <w:trHeight w:val="615"/>
        </w:trPr>
        <w:tc>
          <w:tcPr>
            <w:tcW w:w="583" w:type="dxa"/>
            <w:vAlign w:val="center"/>
          </w:tcPr>
          <w:p w14:paraId="32941ED6" w14:textId="77777777" w:rsidR="002F70F0" w:rsidRDefault="002F70F0" w:rsidP="00126C59">
            <w:pPr>
              <w:jc w:val="both"/>
              <w:rPr>
                <w:rFonts w:ascii="Arial" w:eastAsia="Trebuchet MS" w:hAnsi="Arial" w:cs="Arial"/>
              </w:rPr>
            </w:pPr>
            <w:r>
              <w:rPr>
                <w:rFonts w:ascii="Arial" w:eastAsia="Trebuchet MS" w:hAnsi="Arial" w:cs="Arial"/>
              </w:rPr>
              <w:t>26.</w:t>
            </w:r>
          </w:p>
        </w:tc>
        <w:tc>
          <w:tcPr>
            <w:tcW w:w="4419" w:type="dxa"/>
            <w:vAlign w:val="center"/>
          </w:tcPr>
          <w:p w14:paraId="776FCB49" w14:textId="77777777" w:rsidR="002F70F0" w:rsidRPr="00A072C7" w:rsidRDefault="002F70F0" w:rsidP="00126C59">
            <w:pPr>
              <w:jc w:val="both"/>
              <w:rPr>
                <w:rFonts w:ascii="Arial" w:hAnsi="Arial" w:cs="Arial"/>
              </w:rPr>
            </w:pPr>
            <w:r>
              <w:rPr>
                <w:rFonts w:ascii="Arial" w:hAnsi="Arial" w:cs="Arial"/>
              </w:rPr>
              <w:t>Telšių regioninis padalinys</w:t>
            </w:r>
          </w:p>
        </w:tc>
        <w:tc>
          <w:tcPr>
            <w:tcW w:w="3685" w:type="dxa"/>
            <w:vAlign w:val="center"/>
          </w:tcPr>
          <w:p w14:paraId="16D69DAB" w14:textId="77777777" w:rsidR="002F70F0" w:rsidRPr="00A072C7" w:rsidRDefault="002F70F0" w:rsidP="00126C59">
            <w:pPr>
              <w:jc w:val="both"/>
              <w:rPr>
                <w:rFonts w:ascii="Arial" w:eastAsia="Trebuchet MS" w:hAnsi="Arial" w:cs="Arial"/>
              </w:rPr>
            </w:pPr>
            <w:r>
              <w:rPr>
                <w:rFonts w:ascii="Arial" w:eastAsia="Trebuchet MS" w:hAnsi="Arial" w:cs="Arial"/>
              </w:rPr>
              <w:t>89</w:t>
            </w:r>
          </w:p>
        </w:tc>
      </w:tr>
      <w:tr w:rsidR="002F70F0" w:rsidRPr="00A072C7" w14:paraId="78E3318F" w14:textId="77777777" w:rsidTr="00126C59">
        <w:trPr>
          <w:trHeight w:val="615"/>
        </w:trPr>
        <w:tc>
          <w:tcPr>
            <w:tcW w:w="583" w:type="dxa"/>
            <w:vAlign w:val="center"/>
          </w:tcPr>
          <w:p w14:paraId="2BE32A39" w14:textId="77777777" w:rsidR="002F70F0" w:rsidRDefault="002F70F0" w:rsidP="00126C59">
            <w:pPr>
              <w:jc w:val="both"/>
              <w:rPr>
                <w:rFonts w:ascii="Arial" w:eastAsia="Trebuchet MS" w:hAnsi="Arial" w:cs="Arial"/>
              </w:rPr>
            </w:pPr>
            <w:r>
              <w:rPr>
                <w:rFonts w:ascii="Arial" w:eastAsia="Trebuchet MS" w:hAnsi="Arial" w:cs="Arial"/>
              </w:rPr>
              <w:t>27.</w:t>
            </w:r>
          </w:p>
        </w:tc>
        <w:tc>
          <w:tcPr>
            <w:tcW w:w="4419" w:type="dxa"/>
            <w:vAlign w:val="center"/>
          </w:tcPr>
          <w:p w14:paraId="44D78521" w14:textId="77777777" w:rsidR="002F70F0" w:rsidRPr="00A072C7" w:rsidRDefault="002F70F0" w:rsidP="00126C59">
            <w:pPr>
              <w:jc w:val="both"/>
              <w:rPr>
                <w:rFonts w:ascii="Arial" w:hAnsi="Arial" w:cs="Arial"/>
              </w:rPr>
            </w:pPr>
            <w:r>
              <w:rPr>
                <w:rFonts w:ascii="Arial" w:hAnsi="Arial" w:cs="Arial"/>
              </w:rPr>
              <w:t>Trakų regioninis padalinys</w:t>
            </w:r>
          </w:p>
        </w:tc>
        <w:tc>
          <w:tcPr>
            <w:tcW w:w="3685" w:type="dxa"/>
            <w:vAlign w:val="center"/>
          </w:tcPr>
          <w:p w14:paraId="1B1B1437" w14:textId="77777777" w:rsidR="002F70F0" w:rsidRPr="00A072C7" w:rsidRDefault="002F70F0" w:rsidP="00126C59">
            <w:pPr>
              <w:jc w:val="both"/>
              <w:rPr>
                <w:rFonts w:ascii="Arial" w:eastAsia="Trebuchet MS" w:hAnsi="Arial" w:cs="Arial"/>
              </w:rPr>
            </w:pPr>
            <w:r>
              <w:rPr>
                <w:rFonts w:ascii="Arial" w:eastAsia="Trebuchet MS" w:hAnsi="Arial" w:cs="Arial"/>
              </w:rPr>
              <w:t>102</w:t>
            </w:r>
          </w:p>
        </w:tc>
      </w:tr>
      <w:tr w:rsidR="002F70F0" w:rsidRPr="00A072C7" w14:paraId="21561AD0" w14:textId="77777777" w:rsidTr="00126C59">
        <w:trPr>
          <w:trHeight w:val="615"/>
        </w:trPr>
        <w:tc>
          <w:tcPr>
            <w:tcW w:w="583" w:type="dxa"/>
            <w:vAlign w:val="center"/>
          </w:tcPr>
          <w:p w14:paraId="3EF121E7" w14:textId="77777777" w:rsidR="002F70F0" w:rsidRDefault="002F70F0" w:rsidP="00126C59">
            <w:pPr>
              <w:jc w:val="both"/>
              <w:rPr>
                <w:rFonts w:ascii="Arial" w:eastAsia="Trebuchet MS" w:hAnsi="Arial" w:cs="Arial"/>
              </w:rPr>
            </w:pPr>
            <w:r>
              <w:rPr>
                <w:rFonts w:ascii="Arial" w:eastAsia="Trebuchet MS" w:hAnsi="Arial" w:cs="Arial"/>
              </w:rPr>
              <w:t>28.</w:t>
            </w:r>
          </w:p>
        </w:tc>
        <w:tc>
          <w:tcPr>
            <w:tcW w:w="4419" w:type="dxa"/>
            <w:vAlign w:val="center"/>
          </w:tcPr>
          <w:p w14:paraId="43AE6493" w14:textId="77777777" w:rsidR="002F70F0" w:rsidRPr="00A072C7" w:rsidRDefault="002F70F0" w:rsidP="00126C59">
            <w:pPr>
              <w:jc w:val="both"/>
              <w:rPr>
                <w:rFonts w:ascii="Arial" w:hAnsi="Arial" w:cs="Arial"/>
              </w:rPr>
            </w:pPr>
            <w:r>
              <w:rPr>
                <w:rFonts w:ascii="Arial" w:hAnsi="Arial" w:cs="Arial"/>
              </w:rPr>
              <w:t>Ukmergės regioninis padalinys</w:t>
            </w:r>
          </w:p>
        </w:tc>
        <w:tc>
          <w:tcPr>
            <w:tcW w:w="3685" w:type="dxa"/>
            <w:vAlign w:val="center"/>
          </w:tcPr>
          <w:p w14:paraId="14552416" w14:textId="77777777" w:rsidR="002F70F0" w:rsidRPr="00A072C7" w:rsidRDefault="002F70F0" w:rsidP="00126C59">
            <w:pPr>
              <w:jc w:val="both"/>
              <w:rPr>
                <w:rFonts w:ascii="Arial" w:eastAsia="Trebuchet MS" w:hAnsi="Arial" w:cs="Arial"/>
              </w:rPr>
            </w:pPr>
            <w:r>
              <w:rPr>
                <w:rFonts w:ascii="Arial" w:eastAsia="Trebuchet MS" w:hAnsi="Arial" w:cs="Arial"/>
              </w:rPr>
              <w:t>77</w:t>
            </w:r>
          </w:p>
        </w:tc>
      </w:tr>
      <w:tr w:rsidR="002F70F0" w:rsidRPr="00A072C7" w14:paraId="6E04CDB2" w14:textId="77777777" w:rsidTr="00126C59">
        <w:trPr>
          <w:trHeight w:val="615"/>
        </w:trPr>
        <w:tc>
          <w:tcPr>
            <w:tcW w:w="583" w:type="dxa"/>
            <w:vAlign w:val="center"/>
          </w:tcPr>
          <w:p w14:paraId="7F4F6797" w14:textId="77777777" w:rsidR="002F70F0" w:rsidRDefault="002F70F0" w:rsidP="00126C59">
            <w:pPr>
              <w:jc w:val="both"/>
              <w:rPr>
                <w:rFonts w:ascii="Arial" w:eastAsia="Trebuchet MS" w:hAnsi="Arial" w:cs="Arial"/>
              </w:rPr>
            </w:pPr>
            <w:r>
              <w:rPr>
                <w:rFonts w:ascii="Arial" w:eastAsia="Trebuchet MS" w:hAnsi="Arial" w:cs="Arial"/>
              </w:rPr>
              <w:t>29.</w:t>
            </w:r>
          </w:p>
        </w:tc>
        <w:tc>
          <w:tcPr>
            <w:tcW w:w="4419" w:type="dxa"/>
            <w:vAlign w:val="center"/>
          </w:tcPr>
          <w:p w14:paraId="2445F761" w14:textId="77777777" w:rsidR="002F70F0" w:rsidRPr="00A072C7" w:rsidRDefault="002F70F0" w:rsidP="00126C59">
            <w:pPr>
              <w:jc w:val="both"/>
              <w:rPr>
                <w:rFonts w:ascii="Arial" w:hAnsi="Arial" w:cs="Arial"/>
              </w:rPr>
            </w:pPr>
            <w:r>
              <w:rPr>
                <w:rFonts w:ascii="Arial" w:hAnsi="Arial" w:cs="Arial"/>
              </w:rPr>
              <w:t>Varėnos regioninis padalinys</w:t>
            </w:r>
          </w:p>
        </w:tc>
        <w:tc>
          <w:tcPr>
            <w:tcW w:w="3685" w:type="dxa"/>
            <w:vAlign w:val="center"/>
          </w:tcPr>
          <w:p w14:paraId="2B3010E4" w14:textId="77777777" w:rsidR="002F70F0" w:rsidRPr="00A072C7" w:rsidRDefault="002F70F0" w:rsidP="00126C59">
            <w:pPr>
              <w:jc w:val="both"/>
              <w:rPr>
                <w:rFonts w:ascii="Arial" w:eastAsia="Trebuchet MS" w:hAnsi="Arial" w:cs="Arial"/>
              </w:rPr>
            </w:pPr>
            <w:r>
              <w:rPr>
                <w:rFonts w:ascii="Arial" w:eastAsia="Trebuchet MS" w:hAnsi="Arial" w:cs="Arial"/>
              </w:rPr>
              <w:t>86</w:t>
            </w:r>
          </w:p>
        </w:tc>
      </w:tr>
      <w:bookmarkEnd w:id="3"/>
    </w:tbl>
    <w:p w14:paraId="2EA740F0" w14:textId="77777777" w:rsidR="00FC3483" w:rsidRPr="00A072C7" w:rsidRDefault="00FC3483" w:rsidP="00BB61D2">
      <w:pPr>
        <w:pStyle w:val="Sraopastraipa"/>
        <w:spacing w:before="16" w:after="0" w:line="240" w:lineRule="auto"/>
        <w:ind w:left="1134" w:right="49"/>
        <w:jc w:val="both"/>
        <w:rPr>
          <w:rFonts w:ascii="Arial" w:hAnsi="Arial" w:cs="Arial"/>
          <w:bCs/>
        </w:rPr>
      </w:pPr>
    </w:p>
    <w:p w14:paraId="761AF649" w14:textId="77777777" w:rsidR="008F42D6" w:rsidRPr="00A072C7" w:rsidRDefault="008F42D6" w:rsidP="00BB61D2">
      <w:pPr>
        <w:spacing w:after="0"/>
        <w:ind w:left="426" w:hanging="426"/>
        <w:jc w:val="both"/>
        <w:rPr>
          <w:rFonts w:ascii="Arial" w:eastAsia="Trebuchet MS" w:hAnsi="Arial" w:cs="Arial"/>
          <w:sz w:val="18"/>
          <w:szCs w:val="18"/>
        </w:rPr>
      </w:pPr>
    </w:p>
    <w:p w14:paraId="7510501C" w14:textId="69DBA9F7" w:rsidR="00EB6583" w:rsidRPr="00A072C7" w:rsidRDefault="00FF6224" w:rsidP="00BB61D2">
      <w:pPr>
        <w:pStyle w:val="Sraopastraipa"/>
        <w:numPr>
          <w:ilvl w:val="1"/>
          <w:numId w:val="13"/>
        </w:numPr>
        <w:spacing w:after="0" w:line="240" w:lineRule="auto"/>
        <w:ind w:left="1134" w:hanging="567"/>
        <w:jc w:val="both"/>
        <w:rPr>
          <w:rFonts w:ascii="Arial" w:hAnsi="Arial" w:cs="Arial"/>
          <w:bCs/>
        </w:rPr>
      </w:pPr>
      <w:r w:rsidRPr="00A072C7">
        <w:rPr>
          <w:rFonts w:ascii="Arial" w:hAnsi="Arial" w:cs="Arial"/>
          <w:bCs/>
        </w:rPr>
        <w:lastRenderedPageBreak/>
        <w:t>Perkamų paslaugų apimt</w:t>
      </w:r>
      <w:r w:rsidR="00BD29E8" w:rsidRPr="00A072C7">
        <w:rPr>
          <w:rFonts w:ascii="Arial" w:hAnsi="Arial" w:cs="Arial"/>
          <w:bCs/>
        </w:rPr>
        <w:t>i</w:t>
      </w:r>
      <w:r w:rsidRPr="00A072C7">
        <w:rPr>
          <w:rFonts w:ascii="Arial" w:hAnsi="Arial" w:cs="Arial"/>
          <w:bCs/>
        </w:rPr>
        <w:t xml:space="preserve">s – preliminarus draudžiamų darbuotojų skaičius </w:t>
      </w:r>
      <w:r w:rsidR="001B4115" w:rsidRPr="00A072C7">
        <w:rPr>
          <w:rFonts w:ascii="Arial" w:hAnsi="Arial" w:cs="Arial"/>
          <w:bCs/>
        </w:rPr>
        <w:t>yra</w:t>
      </w:r>
      <w:r w:rsidRPr="00A072C7">
        <w:rPr>
          <w:rFonts w:ascii="Arial" w:hAnsi="Arial" w:cs="Arial"/>
          <w:bCs/>
        </w:rPr>
        <w:t xml:space="preserve"> </w:t>
      </w:r>
      <w:r w:rsidR="002A1B70" w:rsidRPr="00717C54">
        <w:rPr>
          <w:rFonts w:ascii="Arial" w:hAnsi="Arial" w:cs="Arial"/>
          <w:bCs/>
        </w:rPr>
        <w:t>2</w:t>
      </w:r>
      <w:r w:rsidR="002F70F0">
        <w:rPr>
          <w:rFonts w:ascii="Arial" w:hAnsi="Arial" w:cs="Arial"/>
          <w:bCs/>
        </w:rPr>
        <w:t>279</w:t>
      </w:r>
      <w:r w:rsidR="009A057D">
        <w:rPr>
          <w:rFonts w:ascii="Arial" w:hAnsi="Arial" w:cs="Arial"/>
          <w:bCs/>
        </w:rPr>
        <w:t>.</w:t>
      </w:r>
      <w:r w:rsidRPr="00A072C7">
        <w:rPr>
          <w:rFonts w:ascii="Arial" w:hAnsi="Arial" w:cs="Arial"/>
          <w:bCs/>
        </w:rPr>
        <w:t xml:space="preserve"> </w:t>
      </w:r>
      <w:r w:rsidR="00680116" w:rsidRPr="00A072C7">
        <w:rPr>
          <w:rFonts w:ascii="Arial" w:hAnsi="Arial" w:cs="Arial"/>
          <w:bCs/>
        </w:rPr>
        <w:t>S</w:t>
      </w:r>
      <w:r w:rsidRPr="00A072C7">
        <w:rPr>
          <w:rFonts w:ascii="Arial" w:hAnsi="Arial" w:cs="Arial"/>
          <w:bCs/>
        </w:rPr>
        <w:t>utarties vykdymo metu darbuotojų skaičius gali padidėti</w:t>
      </w:r>
      <w:r w:rsidR="002438A9">
        <w:rPr>
          <w:rFonts w:ascii="Arial" w:hAnsi="Arial" w:cs="Arial"/>
          <w:bCs/>
        </w:rPr>
        <w:t xml:space="preserve"> ar sumažėti </w:t>
      </w:r>
      <w:r w:rsidRPr="00A072C7">
        <w:rPr>
          <w:rFonts w:ascii="Arial" w:hAnsi="Arial" w:cs="Arial"/>
          <w:bCs/>
        </w:rPr>
        <w:t xml:space="preserve"> iki 1</w:t>
      </w:r>
      <w:r w:rsidR="002438A9">
        <w:rPr>
          <w:rFonts w:ascii="Arial" w:hAnsi="Arial" w:cs="Arial"/>
          <w:bCs/>
        </w:rPr>
        <w:t>0</w:t>
      </w:r>
      <w:r w:rsidRPr="00A072C7">
        <w:rPr>
          <w:rFonts w:ascii="Arial" w:hAnsi="Arial" w:cs="Arial"/>
          <w:bCs/>
        </w:rPr>
        <w:t xml:space="preserve"> procentų</w:t>
      </w:r>
      <w:r w:rsidR="002438A9">
        <w:rPr>
          <w:rFonts w:ascii="Arial" w:hAnsi="Arial" w:cs="Arial"/>
          <w:bCs/>
        </w:rPr>
        <w:t>.</w:t>
      </w:r>
    </w:p>
    <w:p w14:paraId="1AC2C6B4" w14:textId="3803732D" w:rsidR="00C814BF" w:rsidRPr="002F3889" w:rsidRDefault="00466D37" w:rsidP="00BB61D2">
      <w:pPr>
        <w:pStyle w:val="Sraopastraipa"/>
        <w:numPr>
          <w:ilvl w:val="1"/>
          <w:numId w:val="13"/>
        </w:numPr>
        <w:ind w:left="1134" w:hanging="567"/>
        <w:jc w:val="both"/>
        <w:rPr>
          <w:rFonts w:ascii="Arial" w:hAnsi="Arial" w:cs="Arial"/>
          <w:bCs/>
        </w:rPr>
      </w:pPr>
      <w:r w:rsidRPr="00A072C7">
        <w:rPr>
          <w:rFonts w:ascii="Arial" w:hAnsi="Arial" w:cs="Arial"/>
          <w:bCs/>
        </w:rPr>
        <w:t>Paslaugos</w:t>
      </w:r>
      <w:r w:rsidR="003F1B68" w:rsidRPr="00A072C7">
        <w:rPr>
          <w:rFonts w:ascii="Arial" w:hAnsi="Arial" w:cs="Arial"/>
          <w:bCs/>
        </w:rPr>
        <w:t xml:space="preserve"> laikotarpis</w:t>
      </w:r>
      <w:r w:rsidR="00150383">
        <w:rPr>
          <w:rFonts w:ascii="Arial" w:hAnsi="Arial" w:cs="Arial"/>
          <w:bCs/>
        </w:rPr>
        <w:t xml:space="preserve">: </w:t>
      </w:r>
      <w:r w:rsidR="003F1B68" w:rsidRPr="00A072C7">
        <w:rPr>
          <w:rFonts w:ascii="Arial" w:hAnsi="Arial" w:cs="Arial"/>
          <w:bCs/>
        </w:rPr>
        <w:t xml:space="preserve"> </w:t>
      </w:r>
      <w:r w:rsidR="005769DF">
        <w:rPr>
          <w:rFonts w:ascii="Arial" w:hAnsi="Arial" w:cs="Arial"/>
          <w:bCs/>
        </w:rPr>
        <w:t>nuo 2026-01-01, bet ne</w:t>
      </w:r>
      <w:r w:rsidR="002C0A21">
        <w:rPr>
          <w:rFonts w:ascii="Arial" w:hAnsi="Arial" w:cs="Arial"/>
          <w:bCs/>
        </w:rPr>
        <w:t xml:space="preserve"> </w:t>
      </w:r>
      <w:r w:rsidR="006A6FAE">
        <w:rPr>
          <w:rFonts w:ascii="Arial" w:hAnsi="Arial" w:cs="Arial"/>
          <w:bCs/>
        </w:rPr>
        <w:t>anksčiau nei</w:t>
      </w:r>
      <w:r w:rsidR="002A7E41" w:rsidRPr="002F3889">
        <w:rPr>
          <w:rFonts w:ascii="Arial" w:hAnsi="Arial" w:cs="Arial"/>
          <w:bCs/>
        </w:rPr>
        <w:t xml:space="preserve"> </w:t>
      </w:r>
      <w:r w:rsidR="00F87D8A">
        <w:rPr>
          <w:rFonts w:ascii="Arial" w:hAnsi="Arial" w:cs="Arial"/>
          <w:bCs/>
        </w:rPr>
        <w:t xml:space="preserve">nuo </w:t>
      </w:r>
      <w:r w:rsidR="000A7DB6">
        <w:rPr>
          <w:rFonts w:ascii="Arial" w:hAnsi="Arial" w:cs="Arial"/>
          <w:bCs/>
        </w:rPr>
        <w:t xml:space="preserve"> </w:t>
      </w:r>
      <w:r w:rsidR="000A7DB6" w:rsidRPr="00BA0697">
        <w:rPr>
          <w:rFonts w:ascii="Arial" w:eastAsia="Times New Roman" w:hAnsi="Arial" w:cs="Arial"/>
          <w:lang w:eastAsia="lt-LT"/>
        </w:rPr>
        <w:t>dabar galiojančios sutarties Nr. 77-VP-7519, 2023-11-27 galiojim</w:t>
      </w:r>
      <w:r w:rsidR="000A7DB6">
        <w:rPr>
          <w:rFonts w:ascii="Arial" w:eastAsia="Times New Roman" w:hAnsi="Arial" w:cs="Arial"/>
          <w:lang w:eastAsia="lt-LT"/>
        </w:rPr>
        <w:t>o pabaigos dat</w:t>
      </w:r>
      <w:r w:rsidR="00F87D8A">
        <w:rPr>
          <w:rFonts w:ascii="Arial" w:eastAsia="Times New Roman" w:hAnsi="Arial" w:cs="Arial"/>
          <w:lang w:eastAsia="lt-LT"/>
        </w:rPr>
        <w:t>os</w:t>
      </w:r>
      <w:r w:rsidR="000A7DB6">
        <w:rPr>
          <w:rFonts w:ascii="Arial" w:eastAsia="Times New Roman" w:hAnsi="Arial" w:cs="Arial"/>
          <w:lang w:eastAsia="lt-LT"/>
        </w:rPr>
        <w:t>.</w:t>
      </w:r>
    </w:p>
    <w:p w14:paraId="5F307E1A" w14:textId="18A5FA16" w:rsidR="00A83D85" w:rsidRPr="00A072C7" w:rsidRDefault="00A83D85" w:rsidP="00BB61D2">
      <w:pPr>
        <w:pStyle w:val="Sraopastraipa"/>
        <w:numPr>
          <w:ilvl w:val="1"/>
          <w:numId w:val="13"/>
        </w:numPr>
        <w:ind w:left="1134" w:hanging="567"/>
        <w:jc w:val="both"/>
        <w:rPr>
          <w:rFonts w:ascii="Arial" w:hAnsi="Arial" w:cs="Arial"/>
          <w:bCs/>
        </w:rPr>
      </w:pPr>
      <w:r>
        <w:rPr>
          <w:rFonts w:ascii="Arial" w:hAnsi="Arial" w:cs="Arial"/>
          <w:bCs/>
        </w:rPr>
        <w:t>Sveikatos draudimo sutarties galiojimas tomis pačiomis sąlygomis</w:t>
      </w:r>
      <w:r w:rsidR="00284380">
        <w:rPr>
          <w:rFonts w:ascii="Arial" w:hAnsi="Arial" w:cs="Arial"/>
          <w:bCs/>
        </w:rPr>
        <w:t xml:space="preserve"> gali būti</w:t>
      </w:r>
      <w:r>
        <w:rPr>
          <w:rFonts w:ascii="Arial" w:hAnsi="Arial" w:cs="Arial"/>
          <w:bCs/>
        </w:rPr>
        <w:t xml:space="preserve"> a</w:t>
      </w:r>
      <w:r w:rsidR="00284380">
        <w:rPr>
          <w:rFonts w:ascii="Arial" w:hAnsi="Arial" w:cs="Arial"/>
          <w:bCs/>
        </w:rPr>
        <w:t xml:space="preserve">utomatiškai pratęsiamas </w:t>
      </w:r>
      <w:r w:rsidR="008F6360">
        <w:rPr>
          <w:rFonts w:ascii="Arial" w:hAnsi="Arial" w:cs="Arial"/>
          <w:bCs/>
        </w:rPr>
        <w:t>12 mėnesių laikotarpiui, tačiau bet kokiu atveju -</w:t>
      </w:r>
      <w:r w:rsidR="003B2783">
        <w:rPr>
          <w:rFonts w:ascii="Arial" w:hAnsi="Arial" w:cs="Arial"/>
          <w:bCs/>
        </w:rPr>
        <w:t xml:space="preserve"> Draudėjas ar Draudikas gali atsisakyti pratęsti sutartį t</w:t>
      </w:r>
      <w:r w:rsidR="00284380">
        <w:rPr>
          <w:rFonts w:ascii="Arial" w:hAnsi="Arial" w:cs="Arial"/>
          <w:bCs/>
        </w:rPr>
        <w:t xml:space="preserve">omis pačiomis sąlygomis </w:t>
      </w:r>
      <w:r w:rsidR="008F6360">
        <w:rPr>
          <w:rFonts w:ascii="Arial" w:hAnsi="Arial" w:cs="Arial"/>
          <w:bCs/>
        </w:rPr>
        <w:t>dar 12 mėnesių laikotarpiui</w:t>
      </w:r>
      <w:r w:rsidR="003B2783">
        <w:rPr>
          <w:rFonts w:ascii="Arial" w:hAnsi="Arial" w:cs="Arial"/>
          <w:bCs/>
        </w:rPr>
        <w:t xml:space="preserve"> prieš tai </w:t>
      </w:r>
      <w:r w:rsidR="008F6360">
        <w:rPr>
          <w:rFonts w:ascii="Arial" w:hAnsi="Arial" w:cs="Arial"/>
          <w:bCs/>
        </w:rPr>
        <w:t>vienas kitą</w:t>
      </w:r>
      <w:r w:rsidR="003B2783">
        <w:rPr>
          <w:rFonts w:ascii="Arial" w:hAnsi="Arial" w:cs="Arial"/>
          <w:bCs/>
        </w:rPr>
        <w:t xml:space="preserve"> raštu informuodami ne vėliau kaip </w:t>
      </w:r>
      <w:r w:rsidR="003B2783" w:rsidRPr="0022229E">
        <w:rPr>
          <w:rFonts w:ascii="Arial" w:hAnsi="Arial" w:cs="Arial"/>
          <w:bCs/>
        </w:rPr>
        <w:t xml:space="preserve">likus </w:t>
      </w:r>
      <w:r w:rsidR="00424267" w:rsidRPr="0022229E">
        <w:rPr>
          <w:rFonts w:ascii="Arial" w:hAnsi="Arial" w:cs="Arial"/>
          <w:bCs/>
        </w:rPr>
        <w:t> 120 (</w:t>
      </w:r>
      <w:r w:rsidR="00A000C2" w:rsidRPr="0022229E">
        <w:rPr>
          <w:rFonts w:ascii="Arial" w:hAnsi="Arial" w:cs="Arial"/>
          <w:bCs/>
        </w:rPr>
        <w:t xml:space="preserve">vienas </w:t>
      </w:r>
      <w:r w:rsidR="00424267" w:rsidRPr="0022229E">
        <w:rPr>
          <w:rFonts w:ascii="Arial" w:hAnsi="Arial" w:cs="Arial"/>
          <w:bCs/>
        </w:rPr>
        <w:t>šimtas dvidešimt)</w:t>
      </w:r>
      <w:r w:rsidR="00A000C2" w:rsidRPr="0022229E">
        <w:rPr>
          <w:rFonts w:ascii="Arial" w:hAnsi="Arial" w:cs="Arial"/>
          <w:bCs/>
        </w:rPr>
        <w:t xml:space="preserve"> kalendorinių</w:t>
      </w:r>
      <w:r w:rsidR="00424267" w:rsidRPr="0022229E">
        <w:rPr>
          <w:rFonts w:ascii="Arial" w:hAnsi="Arial" w:cs="Arial"/>
          <w:bCs/>
        </w:rPr>
        <w:t xml:space="preserve"> </w:t>
      </w:r>
      <w:r w:rsidR="003B2783" w:rsidRPr="0022229E">
        <w:rPr>
          <w:rFonts w:ascii="Arial" w:hAnsi="Arial" w:cs="Arial"/>
          <w:bCs/>
        </w:rPr>
        <w:t>dienų iki</w:t>
      </w:r>
      <w:r w:rsidR="003B2783">
        <w:rPr>
          <w:rFonts w:ascii="Arial" w:hAnsi="Arial" w:cs="Arial"/>
          <w:bCs/>
        </w:rPr>
        <w:t xml:space="preserve"> pirmų metų sutarties pabaigos.</w:t>
      </w:r>
    </w:p>
    <w:p w14:paraId="1DBC98AD" w14:textId="7010A406" w:rsidR="004E47F8" w:rsidRDefault="00C814BF" w:rsidP="004E47F8">
      <w:pPr>
        <w:pStyle w:val="Sraopastraipa"/>
        <w:numPr>
          <w:ilvl w:val="1"/>
          <w:numId w:val="13"/>
        </w:numPr>
        <w:ind w:left="1134" w:hanging="567"/>
        <w:jc w:val="both"/>
        <w:rPr>
          <w:rFonts w:ascii="Arial" w:hAnsi="Arial" w:cs="Arial"/>
          <w:bCs/>
        </w:rPr>
      </w:pPr>
      <w:r w:rsidRPr="00A072C7">
        <w:rPr>
          <w:rFonts w:ascii="Arial" w:hAnsi="Arial" w:cs="Arial"/>
          <w:bCs/>
        </w:rPr>
        <w:t xml:space="preserve">Draudimo įmoka vienam apdraustajam </w:t>
      </w:r>
      <w:r w:rsidR="005D03A2">
        <w:rPr>
          <w:rFonts w:ascii="Arial" w:hAnsi="Arial" w:cs="Arial"/>
          <w:bCs/>
        </w:rPr>
        <w:t xml:space="preserve">12 (dvylikai) mėnesių </w:t>
      </w:r>
      <w:r w:rsidRPr="00A072C7">
        <w:rPr>
          <w:rFonts w:ascii="Arial" w:hAnsi="Arial" w:cs="Arial"/>
          <w:bCs/>
        </w:rPr>
        <w:t xml:space="preserve">yra </w:t>
      </w:r>
      <w:r w:rsidR="000269B8">
        <w:rPr>
          <w:rFonts w:ascii="Arial" w:hAnsi="Arial" w:cs="Arial"/>
          <w:bCs/>
        </w:rPr>
        <w:t>3</w:t>
      </w:r>
      <w:r w:rsidR="00963284">
        <w:rPr>
          <w:rFonts w:ascii="Arial" w:hAnsi="Arial" w:cs="Arial"/>
          <w:bCs/>
        </w:rPr>
        <w:t>3</w:t>
      </w:r>
      <w:r w:rsidRPr="00A072C7">
        <w:rPr>
          <w:rFonts w:ascii="Arial" w:hAnsi="Arial" w:cs="Arial"/>
          <w:bCs/>
        </w:rPr>
        <w:t>0,00 (</w:t>
      </w:r>
      <w:r w:rsidR="00963284">
        <w:rPr>
          <w:rFonts w:ascii="Arial" w:hAnsi="Arial" w:cs="Arial"/>
          <w:bCs/>
        </w:rPr>
        <w:t>trys šimtai trisdešimt</w:t>
      </w:r>
      <w:r w:rsidRPr="00A072C7">
        <w:rPr>
          <w:rFonts w:ascii="Arial" w:hAnsi="Arial" w:cs="Arial"/>
          <w:bCs/>
        </w:rPr>
        <w:t xml:space="preserve"> ) eurų </w:t>
      </w:r>
      <w:r w:rsidRPr="00C07C81">
        <w:rPr>
          <w:rFonts w:ascii="Arial" w:hAnsi="Arial" w:cs="Arial"/>
          <w:bCs/>
        </w:rPr>
        <w:t>be PVM.</w:t>
      </w:r>
    </w:p>
    <w:p w14:paraId="06CC86DE" w14:textId="3277CF72" w:rsidR="004E47F8" w:rsidRPr="00DB2AB0" w:rsidRDefault="004E47F8" w:rsidP="004E47F8">
      <w:pPr>
        <w:pStyle w:val="Sraopastraipa"/>
        <w:numPr>
          <w:ilvl w:val="1"/>
          <w:numId w:val="13"/>
        </w:numPr>
        <w:ind w:left="1134" w:hanging="567"/>
        <w:jc w:val="both"/>
        <w:rPr>
          <w:rFonts w:ascii="Arial" w:hAnsi="Arial" w:cs="Arial"/>
          <w:b/>
          <w:bCs/>
        </w:rPr>
      </w:pPr>
      <w:r w:rsidRPr="00292306">
        <w:rPr>
          <w:rFonts w:ascii="Arial" w:hAnsi="Arial" w:cs="Arial"/>
        </w:rPr>
        <w:t>Draudimo sutarčiai taikomos Pasiūlymo pateikimo dieną galiojusios Draudiko Savanoriško sveikatos draudimo Taisyklės. Draudiko Savanoriško sveikatos draudimo taisyklės papildo  Techninėje specifikacijoje aprašytas</w:t>
      </w:r>
      <w:r w:rsidR="0054065A">
        <w:rPr>
          <w:rFonts w:ascii="Arial" w:hAnsi="Arial" w:cs="Arial"/>
        </w:rPr>
        <w:t xml:space="preserve"> </w:t>
      </w:r>
      <w:r w:rsidRPr="00292306">
        <w:rPr>
          <w:rFonts w:ascii="Arial" w:hAnsi="Arial" w:cs="Arial"/>
        </w:rPr>
        <w:t>draudimo apsaugos sąlygas</w:t>
      </w:r>
      <w:r w:rsidR="0054065A">
        <w:rPr>
          <w:rFonts w:ascii="Arial" w:hAnsi="Arial" w:cs="Arial"/>
        </w:rPr>
        <w:t>.</w:t>
      </w:r>
      <w:r w:rsidRPr="00292306">
        <w:rPr>
          <w:rFonts w:ascii="Arial" w:hAnsi="Arial" w:cs="Arial"/>
        </w:rPr>
        <w:t xml:space="preserve"> </w:t>
      </w:r>
      <w:r w:rsidR="0054065A" w:rsidRPr="00DB2AB0">
        <w:rPr>
          <w:rFonts w:ascii="Arial" w:hAnsi="Arial" w:cs="Arial"/>
          <w:b/>
          <w:bCs/>
        </w:rPr>
        <w:t>Draudiko t</w:t>
      </w:r>
      <w:r w:rsidRPr="00DB2AB0">
        <w:rPr>
          <w:rFonts w:ascii="Arial" w:hAnsi="Arial" w:cs="Arial"/>
          <w:b/>
          <w:bCs/>
        </w:rPr>
        <w:t>aisyklėse pateiktos draudimo apsaugos sąlygos galioja tiek, kiek neprieštarauja Techninėje specifikacijoje aptartoms draudimo sąlygoms.</w:t>
      </w:r>
    </w:p>
    <w:p w14:paraId="75A78299" w14:textId="395E1DC2" w:rsidR="00F5541E" w:rsidRPr="00E26422" w:rsidRDefault="00F5541E" w:rsidP="00E26422">
      <w:pPr>
        <w:pStyle w:val="Sraopastraipa"/>
        <w:numPr>
          <w:ilvl w:val="1"/>
          <w:numId w:val="13"/>
        </w:numPr>
        <w:ind w:left="1134" w:hanging="567"/>
        <w:jc w:val="both"/>
        <w:rPr>
          <w:rFonts w:ascii="Arial" w:hAnsi="Arial" w:cs="Arial"/>
          <w:bCs/>
          <w:strike/>
        </w:rPr>
      </w:pPr>
      <w:r w:rsidRPr="00E26422">
        <w:rPr>
          <w:rFonts w:ascii="Arial" w:hAnsi="Arial" w:cs="Arial"/>
        </w:rPr>
        <w:t xml:space="preserve">Paslaugų teikėjas visas galimas išlaidas įskaičiuoja į Paslaugų įkainį. Įkainyje turi būti įskaičiuotos visos </w:t>
      </w:r>
      <w:r w:rsidRPr="00E26422">
        <w:rPr>
          <w:rFonts w:ascii="Arial" w:eastAsia="Times New Roman" w:hAnsi="Arial" w:cs="Arial"/>
        </w:rPr>
        <w:t>Paslaugų teikėjo patiriamos su pasiūlymo rengimu ir su pirkimo Sutarties vykdymu susijusios</w:t>
      </w:r>
      <w:r w:rsidRPr="00E26422">
        <w:rPr>
          <w:rFonts w:ascii="Arial" w:hAnsi="Arial" w:cs="Arial"/>
        </w:rPr>
        <w:t xml:space="preserve"> išlaidos ir mokėtini mokesčiai, būtini tinkamam Sutarties įvykdymui</w:t>
      </w:r>
    </w:p>
    <w:p w14:paraId="13A5FD48" w14:textId="6AA8710B" w:rsidR="00215EC5" w:rsidRPr="0022229E" w:rsidRDefault="0058237C" w:rsidP="00BB61D2">
      <w:pPr>
        <w:pStyle w:val="Sraopastraipa"/>
        <w:numPr>
          <w:ilvl w:val="1"/>
          <w:numId w:val="13"/>
        </w:numPr>
        <w:ind w:left="1134" w:hanging="567"/>
        <w:jc w:val="both"/>
        <w:rPr>
          <w:rFonts w:ascii="Arial" w:hAnsi="Arial" w:cs="Arial"/>
          <w:bCs/>
        </w:rPr>
      </w:pPr>
      <w:r w:rsidRPr="0022229E">
        <w:rPr>
          <w:rFonts w:ascii="Arial" w:hAnsi="Arial" w:cs="Arial"/>
          <w:bCs/>
        </w:rPr>
        <w:t xml:space="preserve">Papildomai draudžiant naują darbuotoją įmoka yra perskaičiuojama remiantis </w:t>
      </w:r>
      <w:r w:rsidR="00FB5FD7" w:rsidRPr="0022229E">
        <w:rPr>
          <w:rFonts w:ascii="Arial" w:hAnsi="Arial" w:cs="Arial"/>
          <w:bCs/>
        </w:rPr>
        <w:t xml:space="preserve">5.7 p. </w:t>
      </w:r>
      <w:r w:rsidRPr="0022229E">
        <w:rPr>
          <w:rFonts w:ascii="Arial" w:hAnsi="Arial" w:cs="Arial"/>
          <w:bCs/>
        </w:rPr>
        <w:t xml:space="preserve"> nurodytu įmokos perskaičiavimo metodu.</w:t>
      </w:r>
    </w:p>
    <w:p w14:paraId="17D5AC4D" w14:textId="48E3F2A0" w:rsidR="00BB41A9" w:rsidRPr="008A13F0" w:rsidRDefault="00065791" w:rsidP="00BB61D2">
      <w:pPr>
        <w:pStyle w:val="Sraopastraipa"/>
        <w:numPr>
          <w:ilvl w:val="1"/>
          <w:numId w:val="13"/>
        </w:numPr>
        <w:ind w:left="1134" w:hanging="567"/>
        <w:jc w:val="both"/>
        <w:rPr>
          <w:rFonts w:ascii="Arial" w:hAnsi="Arial" w:cs="Arial"/>
          <w:bCs/>
        </w:rPr>
      </w:pPr>
      <w:r>
        <w:rPr>
          <w:rFonts w:ascii="Arial" w:hAnsi="Arial" w:cs="Arial"/>
          <w:bCs/>
        </w:rPr>
        <w:t xml:space="preserve">Mokama metinė draudimo įmoka. </w:t>
      </w:r>
      <w:r w:rsidR="00E12EB7" w:rsidRPr="00E12EB7">
        <w:rPr>
          <w:rFonts w:ascii="Arial" w:hAnsi="Arial" w:cs="Arial"/>
          <w:bCs/>
        </w:rPr>
        <w:t xml:space="preserve">Draudimo įmoką Draudėjas sumoka, pervesdamas ją į Draudiko Sutartyje nurodytą banko sąskaitą. Draudimo įmoką Draudėjas moka </w:t>
      </w:r>
      <w:r w:rsidR="001E47F1">
        <w:rPr>
          <w:rFonts w:ascii="Arial" w:hAnsi="Arial" w:cs="Arial"/>
          <w:bCs/>
        </w:rPr>
        <w:t>metinę</w:t>
      </w:r>
      <w:r w:rsidR="00E12EB7" w:rsidRPr="00E12EB7">
        <w:rPr>
          <w:rFonts w:ascii="Arial" w:hAnsi="Arial" w:cs="Arial"/>
          <w:bCs/>
        </w:rPr>
        <w:t>, pagal Draudiko per informacinę sistemą „</w:t>
      </w:r>
      <w:r w:rsidR="00036F0D">
        <w:rPr>
          <w:rFonts w:ascii="Arial" w:hAnsi="Arial" w:cs="Arial"/>
          <w:bCs/>
        </w:rPr>
        <w:t>SABI</w:t>
      </w:r>
      <w:r w:rsidR="00583A3B">
        <w:rPr>
          <w:rFonts w:ascii="Arial" w:hAnsi="Arial" w:cs="Arial"/>
          <w:bCs/>
        </w:rPr>
        <w:t>S</w:t>
      </w:r>
      <w:r w:rsidR="00E12EB7" w:rsidRPr="00E12EB7">
        <w:rPr>
          <w:rFonts w:ascii="Arial" w:hAnsi="Arial" w:cs="Arial"/>
          <w:bCs/>
        </w:rPr>
        <w:t xml:space="preserve">“ pateiktą mokėjimo sąskaitą. </w:t>
      </w:r>
      <w:r w:rsidR="001E47F1">
        <w:rPr>
          <w:rFonts w:ascii="Arial" w:hAnsi="Arial" w:cs="Arial"/>
          <w:bCs/>
        </w:rPr>
        <w:t>D</w:t>
      </w:r>
      <w:r w:rsidR="00E12EB7" w:rsidRPr="00E12EB7">
        <w:rPr>
          <w:rFonts w:ascii="Arial" w:hAnsi="Arial" w:cs="Arial"/>
          <w:bCs/>
        </w:rPr>
        <w:t xml:space="preserve">raudimo įmoką Draudėjas sumoka per 14 (keturiolika) kalendorinių dienų nuo sąskaitos pateikimo dienos. </w:t>
      </w:r>
    </w:p>
    <w:p w14:paraId="799BA4F8" w14:textId="77777777" w:rsidR="008A13F0" w:rsidRDefault="00347D53" w:rsidP="00BB61D2">
      <w:pPr>
        <w:pStyle w:val="Sraopastraipa"/>
        <w:numPr>
          <w:ilvl w:val="1"/>
          <w:numId w:val="13"/>
        </w:numPr>
        <w:ind w:left="1134" w:hanging="567"/>
        <w:jc w:val="both"/>
        <w:rPr>
          <w:rFonts w:ascii="Arial" w:hAnsi="Arial" w:cs="Arial"/>
          <w:bCs/>
        </w:rPr>
      </w:pPr>
      <w:r w:rsidRPr="00A072C7">
        <w:rPr>
          <w:rFonts w:ascii="Arial" w:hAnsi="Arial" w:cs="Arial"/>
          <w:bCs/>
        </w:rPr>
        <w:t>VMU darbuotojas</w:t>
      </w:r>
      <w:r w:rsidR="00B5177B" w:rsidRPr="00A072C7">
        <w:rPr>
          <w:rFonts w:ascii="Arial" w:hAnsi="Arial" w:cs="Arial"/>
          <w:bCs/>
        </w:rPr>
        <w:t xml:space="preserve"> draudžiamojo įvykio atveju gali kreiptis į bet kurią (privačią ar valstybinę) sveikatos priežiūros įstaigą Lietuvoje, kuri turi licenciją tokiai sveikatos priežiūros paslaugų veiklai.</w:t>
      </w:r>
    </w:p>
    <w:p w14:paraId="1FC6C589" w14:textId="5D35EBE5" w:rsidR="008A13F0" w:rsidRPr="008A13F0" w:rsidRDefault="008A13F0" w:rsidP="00BB61D2">
      <w:pPr>
        <w:pStyle w:val="Sraopastraipa"/>
        <w:numPr>
          <w:ilvl w:val="1"/>
          <w:numId w:val="13"/>
        </w:numPr>
        <w:ind w:left="1134" w:hanging="567"/>
        <w:jc w:val="both"/>
        <w:rPr>
          <w:rFonts w:ascii="Arial" w:hAnsi="Arial" w:cs="Arial"/>
          <w:bCs/>
        </w:rPr>
      </w:pPr>
      <w:r w:rsidRPr="008A13F0">
        <w:rPr>
          <w:rFonts w:ascii="Arial" w:hAnsi="Arial" w:cs="Arial"/>
          <w:bCs/>
        </w:rPr>
        <w:t>Paslauga galioja Lietuvos Respublikos teritorijoje.</w:t>
      </w:r>
    </w:p>
    <w:p w14:paraId="7E721230" w14:textId="59D40D4D" w:rsidR="00487349" w:rsidRPr="00A072C7" w:rsidRDefault="00745004" w:rsidP="00BB61D2">
      <w:pPr>
        <w:pStyle w:val="Sraopastraipa"/>
        <w:numPr>
          <w:ilvl w:val="1"/>
          <w:numId w:val="13"/>
        </w:numPr>
        <w:ind w:left="1134" w:hanging="567"/>
        <w:jc w:val="both"/>
        <w:rPr>
          <w:rFonts w:ascii="Arial" w:hAnsi="Arial" w:cs="Arial"/>
          <w:bCs/>
        </w:rPr>
      </w:pPr>
      <w:r>
        <w:rPr>
          <w:rFonts w:ascii="Arial" w:hAnsi="Arial" w:cs="Arial"/>
          <w:bCs/>
        </w:rPr>
        <w:t xml:space="preserve">VMU </w:t>
      </w:r>
      <w:r w:rsidR="00487349" w:rsidRPr="00487349">
        <w:rPr>
          <w:rFonts w:ascii="Arial" w:hAnsi="Arial" w:cs="Arial"/>
          <w:bCs/>
        </w:rPr>
        <w:t>sudaro sutartį tarpininkaujant brokeriui – Aon Baltic, UADBB, į. k. 110591289.</w:t>
      </w:r>
    </w:p>
    <w:p w14:paraId="239873CD" w14:textId="77777777" w:rsidR="00831ED3" w:rsidRPr="00A072C7" w:rsidRDefault="00831ED3" w:rsidP="00BB61D2">
      <w:pPr>
        <w:pStyle w:val="Sraopastraipa"/>
        <w:ind w:left="1134"/>
        <w:jc w:val="both"/>
        <w:rPr>
          <w:rFonts w:ascii="Arial" w:hAnsi="Arial" w:cs="Arial"/>
          <w:bCs/>
        </w:rPr>
      </w:pPr>
    </w:p>
    <w:p w14:paraId="01B0C90A" w14:textId="43790114" w:rsidR="00FE04D8" w:rsidRPr="00A072C7" w:rsidRDefault="009918BE" w:rsidP="00BB61D2">
      <w:pPr>
        <w:pStyle w:val="Sraopastraipa"/>
        <w:numPr>
          <w:ilvl w:val="0"/>
          <w:numId w:val="13"/>
        </w:numPr>
        <w:spacing w:after="0" w:line="240" w:lineRule="auto"/>
        <w:ind w:left="426" w:hanging="710"/>
        <w:jc w:val="both"/>
        <w:rPr>
          <w:rFonts w:ascii="Arial" w:hAnsi="Arial" w:cs="Arial"/>
          <w:b/>
        </w:rPr>
      </w:pPr>
      <w:r w:rsidRPr="00A072C7">
        <w:rPr>
          <w:rFonts w:ascii="Arial" w:hAnsi="Arial" w:cs="Arial"/>
          <w:b/>
        </w:rPr>
        <w:t xml:space="preserve">BENDRIEJI </w:t>
      </w:r>
      <w:r w:rsidR="00C95ACA" w:rsidRPr="00A072C7">
        <w:rPr>
          <w:rFonts w:ascii="Arial" w:hAnsi="Arial" w:cs="Arial"/>
          <w:b/>
        </w:rPr>
        <w:t>REIKALAVIMAI, KURIUOS TURI ATITIKTI PERKAMOS PASLAUGOS</w:t>
      </w:r>
      <w:r w:rsidR="00F757AC" w:rsidRPr="00A072C7">
        <w:rPr>
          <w:rFonts w:ascii="Arial" w:hAnsi="Arial" w:cs="Arial"/>
          <w:b/>
        </w:rPr>
        <w:t>:</w:t>
      </w:r>
    </w:p>
    <w:p w14:paraId="21F18309" w14:textId="77777777" w:rsidR="0063116F" w:rsidRPr="00A072C7" w:rsidRDefault="0063116F" w:rsidP="00BB61D2">
      <w:pPr>
        <w:pStyle w:val="Sraopastraipa"/>
        <w:shd w:val="clear" w:color="auto" w:fill="FFFFFF"/>
        <w:spacing w:before="16" w:after="0" w:line="240" w:lineRule="auto"/>
        <w:ind w:left="1134"/>
        <w:jc w:val="both"/>
        <w:rPr>
          <w:rFonts w:ascii="Arial" w:eastAsia="Times New Roman" w:hAnsi="Arial" w:cs="Arial"/>
          <w:lang w:eastAsia="lt-LT"/>
        </w:rPr>
      </w:pPr>
      <w:bookmarkStart w:id="4" w:name="_Hlk39831462"/>
    </w:p>
    <w:bookmarkEnd w:id="4"/>
    <w:p w14:paraId="6AA2C998" w14:textId="3FC2AD33" w:rsidR="007B6A89" w:rsidRPr="00A072C7" w:rsidRDefault="00FF6224" w:rsidP="00BB61D2">
      <w:pPr>
        <w:pStyle w:val="Sraopastraipa"/>
        <w:numPr>
          <w:ilvl w:val="1"/>
          <w:numId w:val="13"/>
        </w:numPr>
        <w:shd w:val="clear" w:color="auto" w:fill="FFFFFF"/>
        <w:spacing w:before="16" w:after="0" w:line="240" w:lineRule="auto"/>
        <w:ind w:left="1134" w:hanging="567"/>
        <w:jc w:val="both"/>
        <w:rPr>
          <w:rFonts w:ascii="Arial" w:eastAsia="Times New Roman" w:hAnsi="Arial" w:cs="Arial"/>
          <w:lang w:eastAsia="lt-LT"/>
        </w:rPr>
      </w:pPr>
      <w:r w:rsidRPr="00A072C7">
        <w:rPr>
          <w:rFonts w:ascii="Arial" w:eastAsia="Times New Roman" w:hAnsi="Arial" w:cs="Arial"/>
          <w:lang w:eastAsia="lt-LT"/>
        </w:rPr>
        <w:t xml:space="preserve">Tiekėjas įsipareigoja </w:t>
      </w:r>
      <w:r w:rsidR="003F2148" w:rsidRPr="00A072C7">
        <w:rPr>
          <w:rFonts w:ascii="Arial" w:eastAsia="Times New Roman" w:hAnsi="Arial" w:cs="Arial"/>
          <w:lang w:eastAsia="lt-LT"/>
        </w:rPr>
        <w:t>suteikti</w:t>
      </w:r>
      <w:r w:rsidRPr="00A072C7">
        <w:rPr>
          <w:rFonts w:ascii="Arial" w:eastAsia="Times New Roman" w:hAnsi="Arial" w:cs="Arial"/>
          <w:lang w:eastAsia="lt-LT"/>
        </w:rPr>
        <w:t xml:space="preserve"> VMU darbuotoj</w:t>
      </w:r>
      <w:r w:rsidR="003F2148" w:rsidRPr="00A072C7">
        <w:rPr>
          <w:rFonts w:ascii="Arial" w:eastAsia="Times New Roman" w:hAnsi="Arial" w:cs="Arial"/>
          <w:lang w:eastAsia="lt-LT"/>
        </w:rPr>
        <w:t>am</w:t>
      </w:r>
      <w:r w:rsidRPr="00A072C7">
        <w:rPr>
          <w:rFonts w:ascii="Arial" w:eastAsia="Times New Roman" w:hAnsi="Arial" w:cs="Arial"/>
          <w:lang w:eastAsia="lt-LT"/>
        </w:rPr>
        <w:t xml:space="preserve">s </w:t>
      </w:r>
      <w:r w:rsidR="003F2148" w:rsidRPr="00A072C7">
        <w:rPr>
          <w:rFonts w:ascii="Arial" w:eastAsia="Times New Roman" w:hAnsi="Arial" w:cs="Arial"/>
          <w:lang w:eastAsia="lt-LT"/>
        </w:rPr>
        <w:t>savanorišką sveikatos draudimą</w:t>
      </w:r>
      <w:r w:rsidRPr="00A072C7">
        <w:rPr>
          <w:rFonts w:ascii="Arial" w:eastAsia="Times New Roman" w:hAnsi="Arial" w:cs="Arial"/>
          <w:lang w:eastAsia="lt-LT"/>
        </w:rPr>
        <w:t>.</w:t>
      </w:r>
    </w:p>
    <w:p w14:paraId="2A7B5425" w14:textId="6B26DEC3" w:rsidR="00772D9C" w:rsidRPr="00A072C7" w:rsidRDefault="00772D9C" w:rsidP="00BB61D2">
      <w:pPr>
        <w:pStyle w:val="Sraopastraipa"/>
        <w:numPr>
          <w:ilvl w:val="1"/>
          <w:numId w:val="13"/>
        </w:numPr>
        <w:shd w:val="clear" w:color="auto" w:fill="FFFFFF"/>
        <w:spacing w:before="16" w:after="0" w:line="240" w:lineRule="auto"/>
        <w:ind w:left="1134" w:hanging="567"/>
        <w:jc w:val="both"/>
        <w:rPr>
          <w:rFonts w:ascii="Arial" w:eastAsia="Times New Roman" w:hAnsi="Arial" w:cs="Arial"/>
          <w:lang w:eastAsia="lt-LT"/>
        </w:rPr>
      </w:pPr>
      <w:r w:rsidRPr="00A072C7">
        <w:rPr>
          <w:rFonts w:ascii="Arial" w:eastAsia="Times New Roman" w:hAnsi="Arial" w:cs="Arial"/>
          <w:lang w:eastAsia="lt-LT"/>
        </w:rPr>
        <w:t>Draudžiamų įvykių aprašymas</w:t>
      </w:r>
      <w:r w:rsidR="00115683">
        <w:rPr>
          <w:rFonts w:ascii="Arial" w:eastAsia="Times New Roman" w:hAnsi="Arial" w:cs="Arial"/>
          <w:lang w:eastAsia="lt-LT"/>
        </w:rPr>
        <w:t>:</w:t>
      </w:r>
    </w:p>
    <w:p w14:paraId="540235A1" w14:textId="77777777" w:rsidR="006D5F5C" w:rsidRPr="00A072C7" w:rsidRDefault="006D5F5C" w:rsidP="00BB61D2">
      <w:pPr>
        <w:pStyle w:val="Sraopastraipa"/>
        <w:shd w:val="clear" w:color="auto" w:fill="FFFFFF"/>
        <w:spacing w:before="16" w:after="0" w:line="240" w:lineRule="auto"/>
        <w:ind w:left="1134"/>
        <w:jc w:val="both"/>
        <w:rPr>
          <w:rFonts w:ascii="Arial" w:eastAsia="Times New Roman" w:hAnsi="Arial" w:cs="Arial"/>
          <w:lang w:eastAsia="lt-LT"/>
        </w:rPr>
      </w:pPr>
    </w:p>
    <w:tbl>
      <w:tblPr>
        <w:tblStyle w:val="Lentelstinklelis"/>
        <w:tblW w:w="0" w:type="auto"/>
        <w:tblInd w:w="380"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412"/>
      </w:tblGrid>
      <w:tr w:rsidR="00324188" w:rsidRPr="00A072C7" w14:paraId="080B8455" w14:textId="77777777" w:rsidTr="0080575E">
        <w:tc>
          <w:tcPr>
            <w:tcW w:w="9412" w:type="dxa"/>
            <w:tcBorders>
              <w:top w:val="dashSmallGap" w:sz="4" w:space="0" w:color="A6A6A6" w:themeColor="background1" w:themeShade="A6"/>
              <w:left w:val="dashSmallGap" w:sz="4" w:space="0" w:color="A6A6A6" w:themeColor="background1" w:themeShade="A6"/>
              <w:bottom w:val="dashSmallGap" w:sz="4" w:space="0" w:color="A6A6A6" w:themeColor="background1" w:themeShade="A6"/>
              <w:right w:val="dashSmallGap" w:sz="4" w:space="0" w:color="A6A6A6" w:themeColor="background1" w:themeShade="A6"/>
            </w:tcBorders>
            <w:shd w:val="clear" w:color="auto" w:fill="C5E0B3" w:themeFill="accent6" w:themeFillTint="66"/>
            <w:vAlign w:val="center"/>
          </w:tcPr>
          <w:p w14:paraId="1894303E" w14:textId="1BD44A66" w:rsidR="00324188" w:rsidRPr="00A072C7" w:rsidRDefault="00324188" w:rsidP="00BB61D2">
            <w:pPr>
              <w:jc w:val="both"/>
              <w:rPr>
                <w:rFonts w:ascii="Arial" w:eastAsia="Trebuchet MS" w:hAnsi="Arial" w:cs="Arial"/>
                <w:b/>
                <w:bCs/>
              </w:rPr>
            </w:pPr>
            <w:r w:rsidRPr="00A072C7">
              <w:rPr>
                <w:rFonts w:ascii="Arial" w:eastAsia="Trebuchet MS" w:hAnsi="Arial" w:cs="Arial"/>
                <w:b/>
                <w:bCs/>
              </w:rPr>
              <w:t>3.2.1. Ambulatorinis gydymas ir diagnostika</w:t>
            </w:r>
          </w:p>
        </w:tc>
      </w:tr>
      <w:tr w:rsidR="00324188" w:rsidRPr="00A072C7" w14:paraId="4225D0A9" w14:textId="77777777" w:rsidTr="0080575E">
        <w:trPr>
          <w:trHeight w:val="623"/>
        </w:trPr>
        <w:tc>
          <w:tcPr>
            <w:tcW w:w="9412" w:type="dxa"/>
            <w:tcBorders>
              <w:top w:val="dashSmallGap" w:sz="4" w:space="0" w:color="A6A6A6" w:themeColor="background1" w:themeShade="A6"/>
              <w:left w:val="dashSmallGap" w:sz="4" w:space="0" w:color="A6A6A6" w:themeColor="background1" w:themeShade="A6"/>
              <w:bottom w:val="dashSmallGap" w:sz="4" w:space="0" w:color="A6A6A6" w:themeColor="background1" w:themeShade="A6"/>
              <w:right w:val="dashSmallGap" w:sz="4" w:space="0" w:color="A6A6A6" w:themeColor="background1" w:themeShade="A6"/>
            </w:tcBorders>
            <w:vAlign w:val="center"/>
          </w:tcPr>
          <w:p w14:paraId="2E775AA0" w14:textId="2199F00C" w:rsidR="00324188" w:rsidRPr="00A072C7" w:rsidRDefault="00324188" w:rsidP="00BB61D2">
            <w:pPr>
              <w:tabs>
                <w:tab w:val="left" w:pos="1134"/>
              </w:tabs>
              <w:contextualSpacing/>
              <w:jc w:val="both"/>
              <w:rPr>
                <w:rFonts w:ascii="Arial" w:eastAsia="Times New Roman" w:hAnsi="Arial" w:cs="Arial"/>
                <w:lang w:eastAsia="lt-LT"/>
              </w:rPr>
            </w:pPr>
            <w:r w:rsidRPr="002F70F0">
              <w:rPr>
                <w:rFonts w:ascii="Arial" w:eastAsia="Times New Roman" w:hAnsi="Arial" w:cs="Arial"/>
                <w:b/>
                <w:bCs/>
                <w:lang w:eastAsia="lt-LT"/>
              </w:rPr>
              <w:t>3.2.1.1.</w:t>
            </w:r>
            <w:r w:rsidRPr="00A072C7">
              <w:rPr>
                <w:rFonts w:ascii="Arial" w:eastAsia="Times New Roman" w:hAnsi="Arial" w:cs="Arial"/>
                <w:lang w:eastAsia="lt-LT"/>
              </w:rPr>
              <w:t>Kompensuojamos sveikatos priežiūros paslaugos dėl Apdraustojo</w:t>
            </w:r>
            <w:r w:rsidR="006C0A2C">
              <w:rPr>
                <w:rFonts w:ascii="Arial" w:eastAsia="Times New Roman" w:hAnsi="Arial" w:cs="Arial"/>
                <w:lang w:eastAsia="lt-LT"/>
              </w:rPr>
              <w:t xml:space="preserve"> sveikatos sutrikimo-</w:t>
            </w:r>
            <w:r w:rsidRPr="00A072C7">
              <w:rPr>
                <w:rFonts w:ascii="Arial" w:eastAsia="Times New Roman" w:hAnsi="Arial" w:cs="Arial"/>
                <w:lang w:eastAsia="lt-LT"/>
              </w:rPr>
              <w:t xml:space="preserve"> ūmios ligos, lėtinės ligos sekimo, lėtinės ligos paūmėjimo ir/ar nelaimingo atsitikimo. Ambulatorinio gydymo paslaugos atlyginamos, jeigu Apdraustasis kreipėsi su nusiskundimu</w:t>
            </w:r>
            <w:r w:rsidR="00180D0D">
              <w:rPr>
                <w:rFonts w:ascii="Arial" w:eastAsia="Times New Roman" w:hAnsi="Arial" w:cs="Arial"/>
                <w:lang w:eastAsia="lt-LT"/>
              </w:rPr>
              <w:t xml:space="preserve"> (nepriklausomai nuo jo trukmės)</w:t>
            </w:r>
            <w:r w:rsidRPr="00A072C7">
              <w:rPr>
                <w:rFonts w:ascii="Arial" w:eastAsia="Times New Roman" w:hAnsi="Arial" w:cs="Arial"/>
                <w:lang w:eastAsia="lt-LT"/>
              </w:rPr>
              <w:t xml:space="preserve">, tačiau susirgimas nebuvo nustatytas arba gydytojo mediciniškai pagrįstai paskirti tyrimai nenustatė susirgimo </w:t>
            </w:r>
            <w:r w:rsidR="00815E5B">
              <w:rPr>
                <w:rFonts w:ascii="Arial" w:eastAsia="Times New Roman" w:hAnsi="Arial" w:cs="Arial"/>
                <w:lang w:eastAsia="lt-LT"/>
              </w:rPr>
              <w:t>požymių.</w:t>
            </w:r>
            <w:r w:rsidRPr="00A072C7">
              <w:rPr>
                <w:rFonts w:ascii="Arial" w:eastAsia="Times New Roman" w:hAnsi="Arial" w:cs="Arial"/>
                <w:lang w:eastAsia="lt-LT"/>
              </w:rPr>
              <w:t xml:space="preserve"> </w:t>
            </w:r>
          </w:p>
          <w:p w14:paraId="004F2173" w14:textId="77777777" w:rsidR="00324188" w:rsidRPr="00A072C7" w:rsidRDefault="00324188" w:rsidP="00BB61D2">
            <w:pPr>
              <w:tabs>
                <w:tab w:val="left" w:pos="1134"/>
              </w:tabs>
              <w:contextualSpacing/>
              <w:jc w:val="both"/>
              <w:rPr>
                <w:rFonts w:ascii="Arial" w:eastAsia="Times New Roman" w:hAnsi="Arial" w:cs="Arial"/>
                <w:lang w:eastAsia="lt-LT"/>
              </w:rPr>
            </w:pPr>
            <w:r w:rsidRPr="00A072C7">
              <w:rPr>
                <w:rFonts w:ascii="Arial" w:eastAsia="Times New Roman" w:hAnsi="Arial" w:cs="Arial"/>
                <w:lang w:eastAsia="lt-LT"/>
              </w:rPr>
              <w:t>Kreipiantis į gydytojus specialistus siuntimas nereikalingas.</w:t>
            </w:r>
          </w:p>
          <w:p w14:paraId="6A23BAD9" w14:textId="7BCE16D8" w:rsidR="00324188" w:rsidRPr="00A072C7" w:rsidRDefault="00324188" w:rsidP="00BB61D2">
            <w:pPr>
              <w:tabs>
                <w:tab w:val="left" w:pos="1134"/>
              </w:tabs>
              <w:contextualSpacing/>
              <w:jc w:val="both"/>
              <w:rPr>
                <w:rFonts w:ascii="Arial" w:eastAsia="Times New Roman" w:hAnsi="Arial" w:cs="Arial"/>
                <w:lang w:eastAsia="lt-LT"/>
              </w:rPr>
            </w:pPr>
            <w:r w:rsidRPr="002F70F0">
              <w:rPr>
                <w:rFonts w:ascii="Arial" w:eastAsia="Times New Roman" w:hAnsi="Arial" w:cs="Arial"/>
                <w:b/>
                <w:bCs/>
                <w:lang w:eastAsia="lt-LT"/>
              </w:rPr>
              <w:t>3.2.1.2.</w:t>
            </w:r>
            <w:r w:rsidRPr="00A072C7">
              <w:rPr>
                <w:rFonts w:ascii="Arial" w:eastAsia="Times New Roman" w:hAnsi="Arial" w:cs="Arial"/>
                <w:lang w:eastAsia="lt-LT"/>
              </w:rPr>
              <w:t>Paslaugos apmokamos ir siuntimas nėra būtinas, jei dėl to paties susirgimo kreipiamasi į kitą tos pačios specialybės gydytoją (pakartotinei konsultacijai), jei po pirminio kreipimosi nepraėjo 1 mėnuo;</w:t>
            </w:r>
          </w:p>
          <w:p w14:paraId="77C40340" w14:textId="0589E7E6" w:rsidR="00324188" w:rsidRPr="00A072C7" w:rsidRDefault="00324188" w:rsidP="00BB61D2">
            <w:pPr>
              <w:tabs>
                <w:tab w:val="left" w:pos="1134"/>
              </w:tabs>
              <w:contextualSpacing/>
              <w:jc w:val="both"/>
              <w:rPr>
                <w:rFonts w:ascii="Arial" w:eastAsia="Times New Roman" w:hAnsi="Arial" w:cs="Arial"/>
                <w:lang w:eastAsia="lt-LT"/>
              </w:rPr>
            </w:pPr>
            <w:r w:rsidRPr="002F70F0">
              <w:rPr>
                <w:rFonts w:ascii="Arial" w:eastAsia="Times New Roman" w:hAnsi="Arial" w:cs="Arial"/>
                <w:b/>
                <w:bCs/>
                <w:lang w:eastAsia="lt-LT"/>
              </w:rPr>
              <w:t>3.2.1.3.</w:t>
            </w:r>
            <w:r w:rsidRPr="00A072C7">
              <w:rPr>
                <w:rFonts w:ascii="Arial" w:eastAsia="Times New Roman" w:hAnsi="Arial" w:cs="Arial"/>
                <w:lang w:eastAsia="lt-LT"/>
              </w:rPr>
              <w:t>Kreipiantis į gydytojus tyrėjus specialistus (</w:t>
            </w:r>
            <w:proofErr w:type="spellStart"/>
            <w:r w:rsidRPr="00A072C7">
              <w:rPr>
                <w:rFonts w:ascii="Arial" w:eastAsia="Times New Roman" w:hAnsi="Arial" w:cs="Arial"/>
                <w:lang w:eastAsia="lt-LT"/>
              </w:rPr>
              <w:t>endoskopuotoją</w:t>
            </w:r>
            <w:proofErr w:type="spellEnd"/>
            <w:r w:rsidRPr="00A072C7">
              <w:rPr>
                <w:rFonts w:ascii="Arial" w:eastAsia="Times New Roman" w:hAnsi="Arial" w:cs="Arial"/>
                <w:lang w:eastAsia="lt-LT"/>
              </w:rPr>
              <w:t xml:space="preserve">, </w:t>
            </w:r>
            <w:proofErr w:type="spellStart"/>
            <w:r w:rsidRPr="00A072C7">
              <w:rPr>
                <w:rFonts w:ascii="Arial" w:eastAsia="Times New Roman" w:hAnsi="Arial" w:cs="Arial"/>
                <w:lang w:eastAsia="lt-LT"/>
              </w:rPr>
              <w:t>echoskopuotoją</w:t>
            </w:r>
            <w:proofErr w:type="spellEnd"/>
            <w:r w:rsidRPr="00A072C7">
              <w:rPr>
                <w:rFonts w:ascii="Arial" w:eastAsia="Times New Roman" w:hAnsi="Arial" w:cs="Arial"/>
                <w:lang w:eastAsia="lt-LT"/>
              </w:rPr>
              <w:t>, klinikinį fiziologą, radiologą) siuntimas būtinas.</w:t>
            </w:r>
          </w:p>
          <w:p w14:paraId="35BDA816" w14:textId="6BDFB8CB" w:rsidR="00324188" w:rsidRPr="00770016" w:rsidRDefault="00324188" w:rsidP="00BB61D2">
            <w:pPr>
              <w:tabs>
                <w:tab w:val="left" w:pos="1134"/>
              </w:tabs>
              <w:contextualSpacing/>
              <w:jc w:val="both"/>
              <w:rPr>
                <w:rFonts w:ascii="Arial" w:eastAsia="Times New Roman" w:hAnsi="Arial" w:cs="Arial"/>
                <w:lang w:eastAsia="lt-LT"/>
              </w:rPr>
            </w:pPr>
            <w:r w:rsidRPr="002F70F0">
              <w:rPr>
                <w:rFonts w:ascii="Arial" w:eastAsia="Times New Roman" w:hAnsi="Arial" w:cs="Arial"/>
                <w:b/>
                <w:bCs/>
                <w:lang w:eastAsia="lt-LT"/>
              </w:rPr>
              <w:t>3.2.1.4.</w:t>
            </w:r>
            <w:r w:rsidRPr="00770016">
              <w:rPr>
                <w:rFonts w:ascii="Arial" w:eastAsia="Times New Roman" w:hAnsi="Arial" w:cs="Arial"/>
                <w:lang w:eastAsia="lt-LT"/>
              </w:rPr>
              <w:t xml:space="preserve">Kompensuojamos </w:t>
            </w:r>
            <w:r w:rsidR="006C0A2C">
              <w:rPr>
                <w:rFonts w:ascii="Arial" w:eastAsia="Times New Roman" w:hAnsi="Arial" w:cs="Arial"/>
                <w:lang w:eastAsia="lt-LT"/>
              </w:rPr>
              <w:t xml:space="preserve">sveikatos priežiūros </w:t>
            </w:r>
            <w:r w:rsidRPr="00770016">
              <w:rPr>
                <w:rFonts w:ascii="Arial" w:eastAsia="Times New Roman" w:hAnsi="Arial" w:cs="Arial"/>
                <w:lang w:eastAsia="lt-LT"/>
              </w:rPr>
              <w:t>paslaugos, suteiktos privačiose ir valstybinėse sveikatos priežiūros įstaigose dėl sveikatos sutrikimo</w:t>
            </w:r>
            <w:r w:rsidR="006C0A2C">
              <w:rPr>
                <w:rFonts w:ascii="Arial" w:eastAsia="Times New Roman" w:hAnsi="Arial" w:cs="Arial"/>
                <w:lang w:eastAsia="lt-LT"/>
              </w:rPr>
              <w:t>-</w:t>
            </w:r>
            <w:r w:rsidRPr="00770016">
              <w:rPr>
                <w:rFonts w:ascii="Arial" w:eastAsia="Times New Roman" w:hAnsi="Arial" w:cs="Arial"/>
                <w:lang w:eastAsia="lt-LT"/>
              </w:rPr>
              <w:t>traumos, ūmios ligos ar lėtinės ligos sekimo bei paūmėjimo:</w:t>
            </w:r>
          </w:p>
          <w:p w14:paraId="47E614F4" w14:textId="0AC7AAB0" w:rsidR="00324188" w:rsidRPr="00A072C7" w:rsidRDefault="00324188" w:rsidP="00BB61D2">
            <w:pPr>
              <w:tabs>
                <w:tab w:val="left" w:pos="1134"/>
                <w:tab w:val="left" w:pos="1560"/>
              </w:tabs>
              <w:contextualSpacing/>
              <w:jc w:val="both"/>
              <w:rPr>
                <w:rFonts w:ascii="Arial" w:eastAsia="Times New Roman" w:hAnsi="Arial" w:cs="Arial"/>
                <w:lang w:eastAsia="lt-LT"/>
              </w:rPr>
            </w:pPr>
            <w:r w:rsidRPr="00A072C7">
              <w:rPr>
                <w:rFonts w:ascii="Arial" w:eastAsia="Times New Roman" w:hAnsi="Arial" w:cs="Arial"/>
                <w:lang w:eastAsia="lt-LT"/>
              </w:rPr>
              <w:lastRenderedPageBreak/>
              <w:t xml:space="preserve">3.2.1.4.1.šeimos gydytojo paslaugos (konsultavimas (įskaitant ir nuotolines konsultacijas), gydymas, vizitai į namus ir kt.) esant medicininėms indikacijoms pagrindžiančioms tokį poreikį; </w:t>
            </w:r>
          </w:p>
          <w:p w14:paraId="60BEC0FC" w14:textId="7BF0F42C" w:rsidR="00324188" w:rsidRPr="00A072C7" w:rsidRDefault="000A4F2A" w:rsidP="00BB61D2">
            <w:pPr>
              <w:tabs>
                <w:tab w:val="left" w:pos="1134"/>
                <w:tab w:val="left" w:pos="1560"/>
              </w:tabs>
              <w:contextualSpacing/>
              <w:jc w:val="both"/>
              <w:rPr>
                <w:rFonts w:ascii="Arial" w:eastAsia="Times New Roman" w:hAnsi="Arial" w:cs="Arial"/>
                <w:lang w:eastAsia="lt-LT"/>
              </w:rPr>
            </w:pPr>
            <w:r w:rsidRPr="00A072C7">
              <w:rPr>
                <w:rFonts w:ascii="Arial" w:eastAsia="Times New Roman" w:hAnsi="Arial" w:cs="Arial"/>
                <w:lang w:eastAsia="lt-LT"/>
              </w:rPr>
              <w:t>3.2.1.4.2.</w:t>
            </w:r>
            <w:r w:rsidR="00324188" w:rsidRPr="00A072C7">
              <w:rPr>
                <w:rFonts w:ascii="Arial" w:eastAsia="Times New Roman" w:hAnsi="Arial" w:cs="Arial"/>
                <w:lang w:eastAsia="lt-LT"/>
              </w:rPr>
              <w:t xml:space="preserve">visų gydytojų specialistų konsultacijos (įskaitant ir nuotolines konsultacijas), gydymas, esant medicininėms indikacijoms pagrindžiančioms tokį poreikį; </w:t>
            </w:r>
          </w:p>
          <w:p w14:paraId="10FE766A" w14:textId="2E427261" w:rsidR="00324188" w:rsidRPr="00A072C7" w:rsidRDefault="000A4F2A" w:rsidP="00BB61D2">
            <w:pPr>
              <w:tabs>
                <w:tab w:val="left" w:pos="1134"/>
                <w:tab w:val="left" w:pos="1560"/>
              </w:tabs>
              <w:contextualSpacing/>
              <w:jc w:val="both"/>
              <w:rPr>
                <w:rFonts w:ascii="Arial" w:eastAsia="Times New Roman" w:hAnsi="Arial" w:cs="Arial"/>
                <w:lang w:eastAsia="lt-LT"/>
              </w:rPr>
            </w:pPr>
            <w:r w:rsidRPr="00A072C7">
              <w:rPr>
                <w:rFonts w:ascii="Arial" w:eastAsia="Times New Roman" w:hAnsi="Arial" w:cs="Arial"/>
                <w:lang w:eastAsia="lt-LT"/>
              </w:rPr>
              <w:t>3.2.1.4.3.</w:t>
            </w:r>
            <w:r w:rsidR="00324188" w:rsidRPr="00A072C7">
              <w:rPr>
                <w:rFonts w:ascii="Arial" w:eastAsia="Times New Roman" w:hAnsi="Arial" w:cs="Arial"/>
                <w:lang w:eastAsia="lt-LT"/>
              </w:rPr>
              <w:t>apmokamos išlaidos dėl konsultacijos metu gydytojo konstatuotų papildomų Apdraustojo sveikatos pokyčių ar kitų susirgimų, kurie yra nesusiję su pagrindiniu sveikatos sutrikimu, dėl kurio kreipėsi Apdraustasis;</w:t>
            </w:r>
          </w:p>
          <w:p w14:paraId="0D118572" w14:textId="6A90FA39" w:rsidR="00324188" w:rsidRPr="00A072C7" w:rsidRDefault="0071588B" w:rsidP="00BB61D2">
            <w:pPr>
              <w:tabs>
                <w:tab w:val="left" w:pos="1134"/>
                <w:tab w:val="left" w:pos="1560"/>
              </w:tabs>
              <w:contextualSpacing/>
              <w:jc w:val="both"/>
              <w:rPr>
                <w:rFonts w:ascii="Arial" w:eastAsia="Times New Roman" w:hAnsi="Arial" w:cs="Arial"/>
                <w:lang w:eastAsia="lt-LT"/>
              </w:rPr>
            </w:pPr>
            <w:r w:rsidRPr="00A072C7">
              <w:rPr>
                <w:rFonts w:ascii="Arial" w:eastAsia="Times New Roman" w:hAnsi="Arial" w:cs="Arial"/>
                <w:lang w:eastAsia="lt-LT"/>
              </w:rPr>
              <w:t>3.2.1.4.4.</w:t>
            </w:r>
            <w:r w:rsidR="00324188" w:rsidRPr="00A072C7">
              <w:rPr>
                <w:rFonts w:ascii="Arial" w:eastAsia="Times New Roman" w:hAnsi="Arial" w:cs="Arial"/>
                <w:lang w:eastAsia="lt-LT"/>
              </w:rPr>
              <w:t>slaugytojų paslaugos suteiktos sveikatos priežiūros įstaigose ir Apdraustojo namuose</w:t>
            </w:r>
            <w:r w:rsidR="00207EB2">
              <w:rPr>
                <w:rFonts w:ascii="Arial" w:eastAsia="Times New Roman" w:hAnsi="Arial" w:cs="Arial"/>
                <w:lang w:eastAsia="lt-LT"/>
              </w:rPr>
              <w:t xml:space="preserve"> </w:t>
            </w:r>
            <w:r w:rsidR="00324188" w:rsidRPr="00A072C7">
              <w:rPr>
                <w:rFonts w:ascii="Arial" w:eastAsia="Times New Roman" w:hAnsi="Arial" w:cs="Arial"/>
                <w:lang w:eastAsia="lt-LT"/>
              </w:rPr>
              <w:t>(injekcijos, žaizdų perrišimas ir kt. paslaugos);</w:t>
            </w:r>
          </w:p>
          <w:p w14:paraId="547B0B6F" w14:textId="089E30DD" w:rsidR="007B2649" w:rsidRPr="00A072C7" w:rsidRDefault="0056108E" w:rsidP="00BB61D2">
            <w:pPr>
              <w:tabs>
                <w:tab w:val="left" w:pos="1134"/>
                <w:tab w:val="left" w:pos="1560"/>
              </w:tabs>
              <w:contextualSpacing/>
              <w:jc w:val="both"/>
              <w:rPr>
                <w:rFonts w:ascii="Arial" w:eastAsia="Times New Roman" w:hAnsi="Arial" w:cs="Arial"/>
                <w:iCs/>
                <w:lang w:eastAsia="lt-LT"/>
              </w:rPr>
            </w:pPr>
            <w:r w:rsidRPr="00A072C7">
              <w:rPr>
                <w:rFonts w:ascii="Arial" w:eastAsia="Times New Roman" w:hAnsi="Arial" w:cs="Arial"/>
                <w:lang w:eastAsia="lt-LT"/>
              </w:rPr>
              <w:t>3.2.1.4.5.</w:t>
            </w:r>
            <w:r w:rsidR="00C1514E" w:rsidRPr="00C1514E">
              <w:rPr>
                <w:rFonts w:ascii="Tahoma" w:eastAsia="Times New Roman" w:hAnsi="Tahoma" w:cs="Tahoma"/>
                <w:sz w:val="18"/>
                <w:szCs w:val="18"/>
                <w:lang w:eastAsia="lt-LT"/>
              </w:rPr>
              <w:t xml:space="preserve"> </w:t>
            </w:r>
            <w:r w:rsidR="00C1514E" w:rsidRPr="00C1514E">
              <w:rPr>
                <w:rFonts w:ascii="Arial" w:eastAsia="Times New Roman" w:hAnsi="Arial" w:cs="Arial"/>
                <w:lang w:eastAsia="lt-LT"/>
              </w:rPr>
              <w:t xml:space="preserve">gydytojo paskirti diagnostiniai tyrimai – </w:t>
            </w:r>
            <w:r w:rsidR="00C1514E" w:rsidRPr="00C1514E">
              <w:rPr>
                <w:rFonts w:ascii="Arial" w:eastAsia="Times New Roman" w:hAnsi="Arial" w:cs="Arial"/>
                <w:iCs/>
                <w:lang w:eastAsia="lt-LT"/>
              </w:rPr>
              <w:t xml:space="preserve">visi medicininėmis indikacijomis pagrįsti Apdraustojo sveikatos sutrikimui nustatyti bei gydymui paskirti reikalingi laboratoriniai (klinikiniai, biocheminiai, </w:t>
            </w:r>
            <w:proofErr w:type="spellStart"/>
            <w:r w:rsidR="00C1514E" w:rsidRPr="00C1514E">
              <w:rPr>
                <w:rFonts w:ascii="Arial" w:eastAsia="Times New Roman" w:hAnsi="Arial" w:cs="Arial"/>
                <w:iCs/>
                <w:lang w:eastAsia="lt-LT"/>
              </w:rPr>
              <w:t>im</w:t>
            </w:r>
            <w:r w:rsidR="00C1514E">
              <w:rPr>
                <w:rFonts w:ascii="Arial" w:eastAsia="Times New Roman" w:hAnsi="Arial" w:cs="Arial"/>
                <w:iCs/>
                <w:lang w:eastAsia="lt-LT"/>
              </w:rPr>
              <w:t>u</w:t>
            </w:r>
            <w:r w:rsidR="00C1514E" w:rsidRPr="00C1514E">
              <w:rPr>
                <w:rFonts w:ascii="Arial" w:eastAsia="Times New Roman" w:hAnsi="Arial" w:cs="Arial"/>
                <w:iCs/>
                <w:lang w:eastAsia="lt-LT"/>
              </w:rPr>
              <w:t>n</w:t>
            </w:r>
            <w:r w:rsidR="00C1514E">
              <w:rPr>
                <w:rFonts w:ascii="Arial" w:eastAsia="Times New Roman" w:hAnsi="Arial" w:cs="Arial"/>
                <w:iCs/>
                <w:lang w:eastAsia="lt-LT"/>
              </w:rPr>
              <w:t>o</w:t>
            </w:r>
            <w:r w:rsidR="00C1514E" w:rsidRPr="00C1514E">
              <w:rPr>
                <w:rFonts w:ascii="Arial" w:eastAsia="Times New Roman" w:hAnsi="Arial" w:cs="Arial"/>
                <w:iCs/>
                <w:lang w:eastAsia="lt-LT"/>
              </w:rPr>
              <w:t>fermentiniai</w:t>
            </w:r>
            <w:proofErr w:type="spellEnd"/>
            <w:r w:rsidR="00C1514E" w:rsidRPr="00C1514E">
              <w:rPr>
                <w:rFonts w:ascii="Arial" w:eastAsia="Times New Roman" w:hAnsi="Arial" w:cs="Arial"/>
                <w:iCs/>
                <w:lang w:eastAsia="lt-LT"/>
              </w:rPr>
              <w:t>, hormonų, mikrobiologiniai-bakteriologiniai, citologiniai-histologiniai ir kt.) ir instrumentiniai (ultragarsiniai, radiologiniai, endoskopiniai, funkciniai ir kt.) tyrimai. Gydytojo paskirtų tyrimų atlikimui, derinimas su draudimo bendrove nebūtinas</w:t>
            </w:r>
            <w:r w:rsidR="007B2649">
              <w:rPr>
                <w:rFonts w:ascii="Arial" w:eastAsia="Times New Roman" w:hAnsi="Arial" w:cs="Arial"/>
                <w:iCs/>
                <w:lang w:eastAsia="lt-LT"/>
              </w:rPr>
              <w:t xml:space="preserve">. Apmokama ir </w:t>
            </w:r>
            <w:proofErr w:type="spellStart"/>
            <w:r w:rsidR="007B2649">
              <w:rPr>
                <w:rFonts w:ascii="Arial" w:eastAsia="Times New Roman" w:hAnsi="Arial" w:cs="Arial"/>
                <w:iCs/>
                <w:lang w:eastAsia="lt-LT"/>
              </w:rPr>
              <w:t>Covid</w:t>
            </w:r>
            <w:proofErr w:type="spellEnd"/>
            <w:r w:rsidR="007B2649">
              <w:rPr>
                <w:rFonts w:ascii="Arial" w:eastAsia="Times New Roman" w:hAnsi="Arial" w:cs="Arial"/>
                <w:iCs/>
                <w:lang w:eastAsia="lt-LT"/>
              </w:rPr>
              <w:t xml:space="preserve"> 19 tyrimai, jei jie būtini prieš </w:t>
            </w:r>
            <w:proofErr w:type="spellStart"/>
            <w:r w:rsidR="007B2649">
              <w:rPr>
                <w:rFonts w:ascii="Arial" w:eastAsia="Times New Roman" w:hAnsi="Arial" w:cs="Arial"/>
                <w:iCs/>
                <w:lang w:eastAsia="lt-LT"/>
              </w:rPr>
              <w:t>gastroskopijos</w:t>
            </w:r>
            <w:proofErr w:type="spellEnd"/>
            <w:r w:rsidR="007B2649">
              <w:rPr>
                <w:rFonts w:ascii="Arial" w:eastAsia="Times New Roman" w:hAnsi="Arial" w:cs="Arial"/>
                <w:iCs/>
                <w:lang w:eastAsia="lt-LT"/>
              </w:rPr>
              <w:t xml:space="preserve"> ar </w:t>
            </w:r>
            <w:proofErr w:type="spellStart"/>
            <w:r w:rsidR="007B2649">
              <w:rPr>
                <w:rFonts w:ascii="Arial" w:eastAsia="Times New Roman" w:hAnsi="Arial" w:cs="Arial"/>
                <w:iCs/>
                <w:lang w:eastAsia="lt-LT"/>
              </w:rPr>
              <w:t>kolonoskopijos</w:t>
            </w:r>
            <w:proofErr w:type="spellEnd"/>
            <w:r w:rsidR="007B2649">
              <w:rPr>
                <w:rFonts w:ascii="Arial" w:eastAsia="Times New Roman" w:hAnsi="Arial" w:cs="Arial"/>
                <w:iCs/>
                <w:lang w:eastAsia="lt-LT"/>
              </w:rPr>
              <w:t xml:space="preserve"> procedūras.</w:t>
            </w:r>
          </w:p>
          <w:p w14:paraId="46B6DEC9" w14:textId="27CB1AD9" w:rsidR="006C0A2C" w:rsidRPr="006C0A2C" w:rsidRDefault="008537B7" w:rsidP="00DB2AB0">
            <w:pPr>
              <w:pStyle w:val="Komentarotekstas"/>
              <w:jc w:val="both"/>
              <w:rPr>
                <w:rFonts w:ascii="Arial" w:eastAsia="Times New Roman" w:hAnsi="Arial" w:cs="Arial"/>
                <w:iCs/>
                <w:lang w:eastAsia="lt-LT"/>
              </w:rPr>
            </w:pPr>
            <w:r w:rsidRPr="00580088">
              <w:rPr>
                <w:rFonts w:ascii="Arial" w:eastAsia="Times New Roman" w:hAnsi="Arial" w:cs="Arial"/>
                <w:sz w:val="22"/>
                <w:szCs w:val="22"/>
                <w:lang w:eastAsia="lt-LT"/>
              </w:rPr>
              <w:t>3.2.1.4.6</w:t>
            </w:r>
            <w:r w:rsidRPr="00A73BE0">
              <w:rPr>
                <w:rFonts w:ascii="Arial" w:eastAsia="Times New Roman" w:hAnsi="Arial" w:cs="Arial"/>
                <w:sz w:val="22"/>
                <w:szCs w:val="22"/>
                <w:lang w:eastAsia="lt-LT"/>
              </w:rPr>
              <w:t>.</w:t>
            </w:r>
            <w:r w:rsidR="006C0A2C">
              <w:rPr>
                <w:rFonts w:ascii="Arial" w:eastAsia="Times New Roman" w:hAnsi="Arial" w:cs="Arial"/>
                <w:sz w:val="22"/>
                <w:szCs w:val="22"/>
                <w:lang w:eastAsia="lt-LT"/>
              </w:rPr>
              <w:t xml:space="preserve">medicininėmis indikacijomis pagrįstos </w:t>
            </w:r>
            <w:r w:rsidR="00324188" w:rsidRPr="00A73BE0">
              <w:rPr>
                <w:rFonts w:ascii="Arial" w:eastAsia="Times New Roman" w:hAnsi="Arial" w:cs="Arial"/>
                <w:sz w:val="22"/>
                <w:szCs w:val="22"/>
                <w:lang w:eastAsia="lt-LT"/>
              </w:rPr>
              <w:t>dienos stacionaro ir dienos chirurgijos paslaugos (įskaitant</w:t>
            </w:r>
            <w:r w:rsidR="002C1831" w:rsidRPr="00A73BE0">
              <w:rPr>
                <w:rFonts w:ascii="Arial" w:eastAsia="Times New Roman" w:hAnsi="Arial" w:cs="Arial"/>
                <w:sz w:val="22"/>
                <w:szCs w:val="22"/>
                <w:lang w:eastAsia="lt-LT"/>
              </w:rPr>
              <w:t xml:space="preserve"> būtinus prieš</w:t>
            </w:r>
            <w:r w:rsidR="007B2649">
              <w:rPr>
                <w:rFonts w:ascii="Arial" w:eastAsia="Times New Roman" w:hAnsi="Arial" w:cs="Arial"/>
                <w:sz w:val="22"/>
                <w:szCs w:val="22"/>
                <w:lang w:eastAsia="lt-LT"/>
              </w:rPr>
              <w:t xml:space="preserve"> </w:t>
            </w:r>
            <w:r w:rsidR="002C1831" w:rsidRPr="00A73BE0">
              <w:rPr>
                <w:rFonts w:ascii="Arial" w:eastAsia="Times New Roman" w:hAnsi="Arial" w:cs="Arial"/>
                <w:sz w:val="22"/>
                <w:szCs w:val="22"/>
                <w:lang w:eastAsia="lt-LT"/>
              </w:rPr>
              <w:t>operacinius tyrimus</w:t>
            </w:r>
            <w:r w:rsidR="007B2649">
              <w:rPr>
                <w:rFonts w:ascii="Arial" w:eastAsia="Times New Roman" w:hAnsi="Arial" w:cs="Arial"/>
                <w:sz w:val="22"/>
                <w:szCs w:val="22"/>
                <w:lang w:eastAsia="lt-LT"/>
              </w:rPr>
              <w:t xml:space="preserve"> (įskaitant ir dėl </w:t>
            </w:r>
            <w:proofErr w:type="spellStart"/>
            <w:r w:rsidR="007B2649">
              <w:rPr>
                <w:rFonts w:ascii="Arial" w:eastAsia="Times New Roman" w:hAnsi="Arial" w:cs="Arial"/>
                <w:sz w:val="22"/>
                <w:szCs w:val="22"/>
                <w:lang w:eastAsia="lt-LT"/>
              </w:rPr>
              <w:t>Covid</w:t>
            </w:r>
            <w:proofErr w:type="spellEnd"/>
            <w:r w:rsidR="007B2649">
              <w:rPr>
                <w:rFonts w:ascii="Arial" w:eastAsia="Times New Roman" w:hAnsi="Arial" w:cs="Arial"/>
                <w:sz w:val="22"/>
                <w:szCs w:val="22"/>
                <w:lang w:eastAsia="lt-LT"/>
              </w:rPr>
              <w:t xml:space="preserve"> 19)</w:t>
            </w:r>
            <w:r w:rsidR="002C1831" w:rsidRPr="00A73BE0">
              <w:rPr>
                <w:rFonts w:ascii="Arial" w:eastAsia="Times New Roman" w:hAnsi="Arial" w:cs="Arial"/>
                <w:sz w:val="22"/>
                <w:szCs w:val="22"/>
                <w:lang w:eastAsia="lt-LT"/>
              </w:rPr>
              <w:t xml:space="preserve">, </w:t>
            </w:r>
            <w:r w:rsidR="00324188" w:rsidRPr="00A73BE0">
              <w:rPr>
                <w:rFonts w:ascii="Arial" w:eastAsia="Times New Roman" w:hAnsi="Arial" w:cs="Arial"/>
                <w:sz w:val="22"/>
                <w:szCs w:val="22"/>
                <w:lang w:eastAsia="lt-LT"/>
              </w:rPr>
              <w:t xml:space="preserve"> išlaidas už medicinos pagalbos priemones bei vienkartinius instrumentus</w:t>
            </w:r>
            <w:r w:rsidR="002C1831" w:rsidRPr="00A73BE0">
              <w:rPr>
                <w:rFonts w:ascii="Arial" w:eastAsia="Times New Roman" w:hAnsi="Arial" w:cs="Arial"/>
                <w:sz w:val="22"/>
                <w:szCs w:val="22"/>
                <w:lang w:eastAsia="lt-LT"/>
              </w:rPr>
              <w:t xml:space="preserve"> ir</w:t>
            </w:r>
            <w:r w:rsidR="005D60FE" w:rsidRPr="00A73BE0">
              <w:rPr>
                <w:rFonts w:ascii="Arial" w:eastAsia="Times New Roman" w:hAnsi="Arial" w:cs="Arial"/>
                <w:sz w:val="22"/>
                <w:szCs w:val="22"/>
                <w:lang w:eastAsia="lt-LT"/>
              </w:rPr>
              <w:t xml:space="preserve"> kitas būtinas operacijoms naudojamas priemones: vaistiniai preparatai, šviesolaidžio galvutės, inkariniai siūlai, varžtai, plokštelės, susiuvimo rinkiniai ir pan.</w:t>
            </w:r>
            <w:r w:rsidR="00324188" w:rsidRPr="00A73BE0">
              <w:rPr>
                <w:rFonts w:ascii="Arial" w:eastAsia="Times New Roman" w:hAnsi="Arial" w:cs="Arial"/>
                <w:sz w:val="22"/>
                <w:szCs w:val="22"/>
                <w:lang w:eastAsia="lt-LT"/>
              </w:rPr>
              <w:t xml:space="preserve">) - </w:t>
            </w:r>
            <w:r w:rsidR="006C0A2C" w:rsidRPr="00292306">
              <w:rPr>
                <w:rFonts w:ascii="Arial" w:eastAsia="Times New Roman" w:hAnsi="Arial" w:cs="Arial"/>
                <w:iCs/>
                <w:sz w:val="22"/>
                <w:szCs w:val="22"/>
                <w:lang w:eastAsia="lt-LT"/>
              </w:rPr>
              <w:t xml:space="preserve">apmokamos draudžiamojo įvykio dieną galiojančiame Lietuvos Respublikos Sveikatos apsaugos ministro įsakyme patvirtintame dienos chirurgijos paslaugų sąraše nurodytos dienos chirurgijos paslaugos (planinės ir skubios operacijos) bei slaugymo (išskyrus maitinimo) paslaugos. Paslaugos turi būti dalinai kompensuojamos iš privalomojo sveikatos draudimo fondo (teritorinių ligonių kasų), draudikas apmoka TLK neapmokamą dalį (įvertinęs draudimo sutartyje nurodytą nekompensuojamą išlaidų dalį </w:t>
            </w:r>
            <w:r w:rsidR="006C0A2C" w:rsidRPr="00107216">
              <w:rPr>
                <w:rFonts w:ascii="Arial" w:eastAsia="Times New Roman" w:hAnsi="Arial" w:cs="Arial"/>
                <w:iCs/>
                <w:sz w:val="22"/>
                <w:szCs w:val="22"/>
                <w:lang w:eastAsia="lt-LT"/>
              </w:rPr>
              <w:t>%</w:t>
            </w:r>
            <w:r w:rsidR="00180D0D">
              <w:rPr>
                <w:rFonts w:ascii="Arial" w:eastAsia="Times New Roman" w:hAnsi="Arial" w:cs="Arial"/>
                <w:iCs/>
                <w:sz w:val="22"/>
                <w:szCs w:val="22"/>
                <w:lang w:eastAsia="lt-LT"/>
              </w:rPr>
              <w:t>, jeigu tokia numatyta</w:t>
            </w:r>
            <w:r w:rsidR="006C0A2C" w:rsidRPr="00107216">
              <w:rPr>
                <w:rFonts w:ascii="Arial" w:eastAsia="Times New Roman" w:hAnsi="Arial" w:cs="Arial"/>
                <w:iCs/>
                <w:sz w:val="22"/>
                <w:szCs w:val="22"/>
                <w:lang w:eastAsia="lt-LT"/>
              </w:rPr>
              <w:t xml:space="preserve">). </w:t>
            </w:r>
            <w:r w:rsidR="006C0A2C" w:rsidRPr="00292306">
              <w:rPr>
                <w:rFonts w:ascii="Arial" w:eastAsia="Times New Roman" w:hAnsi="Arial" w:cs="Arial"/>
                <w:iCs/>
                <w:sz w:val="22"/>
                <w:szCs w:val="22"/>
                <w:lang w:eastAsia="lt-LT"/>
              </w:rPr>
              <w:t xml:space="preserve">Operacijų skaičius nėra ribojamas. Dėl operacijos apmokėjimo, </w:t>
            </w:r>
            <w:r w:rsidR="0041349A">
              <w:rPr>
                <w:rFonts w:ascii="Arial" w:eastAsia="Times New Roman" w:hAnsi="Arial" w:cs="Arial"/>
                <w:iCs/>
                <w:sz w:val="22"/>
                <w:szCs w:val="22"/>
                <w:lang w:eastAsia="lt-LT"/>
              </w:rPr>
              <w:t xml:space="preserve">iš anksto </w:t>
            </w:r>
            <w:r w:rsidR="006C0A2C" w:rsidRPr="00292306">
              <w:rPr>
                <w:rFonts w:ascii="Arial" w:eastAsia="Times New Roman" w:hAnsi="Arial" w:cs="Arial"/>
                <w:iCs/>
                <w:sz w:val="22"/>
                <w:szCs w:val="22"/>
                <w:lang w:eastAsia="lt-LT"/>
              </w:rPr>
              <w:t xml:space="preserve">būtina gauti iš draudimo bendrovės patvirtinimą. </w:t>
            </w:r>
          </w:p>
          <w:p w14:paraId="234A5EEB" w14:textId="744DD4B6" w:rsidR="00324188" w:rsidRPr="00A072C7" w:rsidRDefault="009635E6" w:rsidP="00815E5B">
            <w:pPr>
              <w:tabs>
                <w:tab w:val="left" w:pos="1348"/>
                <w:tab w:val="left" w:pos="1560"/>
              </w:tabs>
              <w:contextualSpacing/>
              <w:jc w:val="both"/>
              <w:rPr>
                <w:rFonts w:ascii="Arial" w:eastAsia="Times New Roman" w:hAnsi="Arial" w:cs="Arial"/>
                <w:b/>
                <w:bCs/>
                <w:lang w:eastAsia="lt-LT"/>
              </w:rPr>
            </w:pPr>
            <w:r w:rsidRPr="00770016">
              <w:rPr>
                <w:rFonts w:ascii="Arial" w:eastAsia="Times New Roman" w:hAnsi="Arial" w:cs="Arial"/>
                <w:b/>
                <w:bCs/>
                <w:lang w:eastAsia="lt-LT"/>
              </w:rPr>
              <w:t>3.2.1.</w:t>
            </w:r>
            <w:r w:rsidR="00E02B12" w:rsidRPr="00770016">
              <w:rPr>
                <w:rFonts w:ascii="Arial" w:eastAsia="Times New Roman" w:hAnsi="Arial" w:cs="Arial"/>
                <w:b/>
                <w:bCs/>
                <w:lang w:eastAsia="lt-LT"/>
              </w:rPr>
              <w:t>5.</w:t>
            </w:r>
            <w:r w:rsidR="00C1514E" w:rsidRPr="00C1514E">
              <w:rPr>
                <w:rFonts w:ascii="Tahoma" w:eastAsia="Times New Roman" w:hAnsi="Tahoma" w:cs="Tahoma"/>
                <w:iCs/>
                <w:sz w:val="18"/>
                <w:szCs w:val="18"/>
                <w:lang w:eastAsia="lt-LT"/>
              </w:rPr>
              <w:t xml:space="preserve"> </w:t>
            </w:r>
            <w:r w:rsidR="00C1514E" w:rsidRPr="00C1514E">
              <w:rPr>
                <w:rFonts w:ascii="Arial" w:eastAsia="Times New Roman" w:hAnsi="Arial" w:cs="Arial"/>
                <w:iCs/>
                <w:lang w:eastAsia="lt-LT"/>
              </w:rPr>
              <w:t>Papildomai draudimo apsauga sveikatos sutrikimo atveju esant medicininėms indikacijoms galioja ir sveikatos priežiūros įstaigoje patirtoms šioms išlaidoms</w:t>
            </w:r>
            <w:r w:rsidR="00324188" w:rsidRPr="00770016">
              <w:rPr>
                <w:rFonts w:ascii="Arial" w:eastAsia="Times New Roman" w:hAnsi="Arial" w:cs="Arial"/>
                <w:lang w:eastAsia="lt-LT"/>
              </w:rPr>
              <w:t>:</w:t>
            </w:r>
          </w:p>
          <w:p w14:paraId="77282826" w14:textId="2B144CE9" w:rsidR="00324188" w:rsidRPr="00A072C7" w:rsidRDefault="009B5AC7" w:rsidP="00BB61D2">
            <w:pPr>
              <w:tabs>
                <w:tab w:val="left" w:pos="1134"/>
                <w:tab w:val="left" w:pos="1418"/>
              </w:tabs>
              <w:contextualSpacing/>
              <w:jc w:val="both"/>
              <w:rPr>
                <w:rFonts w:ascii="Arial" w:hAnsi="Arial" w:cs="Arial"/>
                <w:lang w:eastAsia="lt-LT"/>
              </w:rPr>
            </w:pPr>
            <w:r w:rsidRPr="00A072C7">
              <w:rPr>
                <w:rFonts w:ascii="Arial" w:hAnsi="Arial" w:cs="Arial"/>
                <w:lang w:eastAsia="lt-LT"/>
              </w:rPr>
              <w:t>3.2.1.5.1.</w:t>
            </w:r>
            <w:r w:rsidR="00324188" w:rsidRPr="00A072C7">
              <w:rPr>
                <w:rFonts w:ascii="Arial" w:hAnsi="Arial" w:cs="Arial"/>
                <w:lang w:eastAsia="lt-LT"/>
              </w:rPr>
              <w:t xml:space="preserve">karpų, </w:t>
            </w:r>
            <w:r w:rsidR="007B0363">
              <w:rPr>
                <w:rFonts w:ascii="Arial" w:hAnsi="Arial" w:cs="Arial"/>
                <w:lang w:eastAsia="lt-LT"/>
              </w:rPr>
              <w:t xml:space="preserve">atipinių </w:t>
            </w:r>
            <w:r w:rsidR="00324188" w:rsidRPr="00A072C7">
              <w:rPr>
                <w:rFonts w:ascii="Arial" w:hAnsi="Arial" w:cs="Arial"/>
                <w:lang w:eastAsia="lt-LT"/>
              </w:rPr>
              <w:t>apgamų</w:t>
            </w:r>
            <w:r w:rsidR="007B0363">
              <w:rPr>
                <w:rFonts w:ascii="Arial" w:hAnsi="Arial" w:cs="Arial"/>
                <w:lang w:eastAsia="lt-LT"/>
              </w:rPr>
              <w:t xml:space="preserve"> (kai pakitimai fiksuoti gydytojo dermatologo konsultacijos metu, naudojant </w:t>
            </w:r>
            <w:proofErr w:type="spellStart"/>
            <w:r w:rsidR="007B0363">
              <w:rPr>
                <w:rFonts w:ascii="Arial" w:hAnsi="Arial" w:cs="Arial"/>
                <w:lang w:eastAsia="lt-LT"/>
              </w:rPr>
              <w:t>siaskopą</w:t>
            </w:r>
            <w:proofErr w:type="spellEnd"/>
            <w:r w:rsidR="007B0363">
              <w:rPr>
                <w:rFonts w:ascii="Arial" w:hAnsi="Arial" w:cs="Arial"/>
                <w:lang w:eastAsia="lt-LT"/>
              </w:rPr>
              <w:t>)</w:t>
            </w:r>
            <w:r w:rsidR="00324188" w:rsidRPr="00A072C7">
              <w:rPr>
                <w:rFonts w:ascii="Arial" w:hAnsi="Arial" w:cs="Arial"/>
                <w:lang w:eastAsia="lt-LT"/>
              </w:rPr>
              <w:t xml:space="preserve">, </w:t>
            </w:r>
            <w:r w:rsidR="007B2649">
              <w:rPr>
                <w:rFonts w:ascii="Arial" w:hAnsi="Arial" w:cs="Arial"/>
                <w:lang w:eastAsia="lt-LT"/>
              </w:rPr>
              <w:t xml:space="preserve">diagnostika ir gydymas, </w:t>
            </w:r>
            <w:r w:rsidR="007B0363">
              <w:rPr>
                <w:rFonts w:ascii="Arial" w:hAnsi="Arial" w:cs="Arial"/>
                <w:lang w:eastAsia="lt-LT"/>
              </w:rPr>
              <w:t>jei tai ne estetinis-kosmetinis gydymas</w:t>
            </w:r>
            <w:r w:rsidR="00324188" w:rsidRPr="00A072C7">
              <w:rPr>
                <w:rFonts w:ascii="Arial" w:hAnsi="Arial" w:cs="Arial"/>
                <w:lang w:eastAsia="lt-LT"/>
              </w:rPr>
              <w:t>;</w:t>
            </w:r>
          </w:p>
          <w:p w14:paraId="5A991E48" w14:textId="6C9B4C88" w:rsidR="00324188" w:rsidRPr="00A072C7" w:rsidRDefault="009B5AC7" w:rsidP="00BB61D2">
            <w:pPr>
              <w:tabs>
                <w:tab w:val="left" w:pos="1134"/>
                <w:tab w:val="left" w:pos="1418"/>
              </w:tabs>
              <w:contextualSpacing/>
              <w:jc w:val="both"/>
              <w:rPr>
                <w:rFonts w:ascii="Arial" w:hAnsi="Arial" w:cs="Arial"/>
                <w:lang w:eastAsia="lt-LT"/>
              </w:rPr>
            </w:pPr>
            <w:r w:rsidRPr="00A072C7">
              <w:rPr>
                <w:rFonts w:ascii="Arial" w:hAnsi="Arial" w:cs="Arial"/>
                <w:lang w:eastAsia="lt-LT"/>
              </w:rPr>
              <w:t>3.2.1.5.2.</w:t>
            </w:r>
            <w:r w:rsidR="00324188" w:rsidRPr="00A072C7">
              <w:rPr>
                <w:rFonts w:ascii="Arial" w:hAnsi="Arial" w:cs="Arial"/>
                <w:lang w:eastAsia="lt-LT"/>
              </w:rPr>
              <w:t>giliųjų kojų venų/kapiliarų ligų (</w:t>
            </w:r>
            <w:proofErr w:type="spellStart"/>
            <w:r w:rsidR="00324188" w:rsidRPr="00A072C7">
              <w:rPr>
                <w:rFonts w:ascii="Arial" w:hAnsi="Arial" w:cs="Arial"/>
                <w:lang w:eastAsia="lt-LT"/>
              </w:rPr>
              <w:t>skleroterapija</w:t>
            </w:r>
            <w:proofErr w:type="spellEnd"/>
            <w:r w:rsidR="00324188" w:rsidRPr="00A072C7">
              <w:rPr>
                <w:rFonts w:ascii="Arial" w:hAnsi="Arial" w:cs="Arial"/>
                <w:lang w:eastAsia="lt-LT"/>
              </w:rPr>
              <w:t xml:space="preserve">), venų </w:t>
            </w:r>
            <w:proofErr w:type="spellStart"/>
            <w:r w:rsidR="00324188" w:rsidRPr="00A072C7">
              <w:rPr>
                <w:rFonts w:ascii="Arial" w:hAnsi="Arial" w:cs="Arial"/>
                <w:lang w:eastAsia="lt-LT"/>
              </w:rPr>
              <w:t>varikozės</w:t>
            </w:r>
            <w:proofErr w:type="spellEnd"/>
            <w:r w:rsidR="00324188" w:rsidRPr="00A072C7">
              <w:rPr>
                <w:rFonts w:ascii="Arial" w:hAnsi="Arial" w:cs="Arial"/>
                <w:lang w:eastAsia="lt-LT"/>
              </w:rPr>
              <w:t xml:space="preserve"> diagnostika ir gydymas (įskaitant gydymą lazeriu), nepriklausomai nuo ligos sunkumo laipsnio;</w:t>
            </w:r>
          </w:p>
          <w:p w14:paraId="3F2BA053" w14:textId="78655F93" w:rsidR="00324188" w:rsidRPr="00A072C7" w:rsidRDefault="009B5AC7" w:rsidP="00BB61D2">
            <w:pPr>
              <w:tabs>
                <w:tab w:val="left" w:pos="1134"/>
                <w:tab w:val="left" w:pos="1418"/>
              </w:tabs>
              <w:contextualSpacing/>
              <w:jc w:val="both"/>
              <w:rPr>
                <w:rFonts w:ascii="Arial" w:hAnsi="Arial" w:cs="Arial"/>
                <w:lang w:eastAsia="lt-LT"/>
              </w:rPr>
            </w:pPr>
            <w:r w:rsidRPr="00A072C7">
              <w:rPr>
                <w:rFonts w:ascii="Arial" w:hAnsi="Arial" w:cs="Arial"/>
                <w:lang w:eastAsia="lt-LT"/>
              </w:rPr>
              <w:t>3.2.1.5.3.</w:t>
            </w:r>
            <w:r w:rsidR="00C1514E">
              <w:rPr>
                <w:rFonts w:ascii="Arial" w:hAnsi="Arial" w:cs="Arial"/>
                <w:lang w:eastAsia="lt-LT"/>
              </w:rPr>
              <w:t xml:space="preserve">ne odos </w:t>
            </w:r>
            <w:r w:rsidR="00324188" w:rsidRPr="00A072C7">
              <w:rPr>
                <w:rFonts w:ascii="Arial" w:hAnsi="Arial" w:cs="Arial"/>
                <w:lang w:eastAsia="lt-LT"/>
              </w:rPr>
              <w:t>nepiktybinių navikų diagnostika ir gydymas;</w:t>
            </w:r>
          </w:p>
          <w:p w14:paraId="07B266C6" w14:textId="669FE4C9" w:rsidR="00324188" w:rsidRPr="00A072C7" w:rsidRDefault="009B5AC7" w:rsidP="00BB61D2">
            <w:pPr>
              <w:tabs>
                <w:tab w:val="left" w:pos="1134"/>
                <w:tab w:val="left" w:pos="1418"/>
              </w:tabs>
              <w:contextualSpacing/>
              <w:jc w:val="both"/>
              <w:rPr>
                <w:rFonts w:ascii="Arial" w:hAnsi="Arial" w:cs="Arial"/>
                <w:lang w:eastAsia="lt-LT"/>
              </w:rPr>
            </w:pPr>
            <w:r w:rsidRPr="00A072C7">
              <w:rPr>
                <w:rFonts w:ascii="Arial" w:hAnsi="Arial" w:cs="Arial"/>
                <w:lang w:eastAsia="lt-LT"/>
              </w:rPr>
              <w:t>3.2.1.5.4.</w:t>
            </w:r>
            <w:r w:rsidR="00324188" w:rsidRPr="00A072C7">
              <w:rPr>
                <w:rFonts w:ascii="Arial" w:hAnsi="Arial" w:cs="Arial"/>
                <w:lang w:eastAsia="lt-LT"/>
              </w:rPr>
              <w:t>pėdos kaulų raiščių, sausgyslių, sąnarių bei raumenų ligų diagnostika ir gydymas;</w:t>
            </w:r>
          </w:p>
          <w:p w14:paraId="621D6C81" w14:textId="5BC8534F" w:rsidR="00324188" w:rsidRPr="00A072C7" w:rsidRDefault="009B5AC7" w:rsidP="00BB61D2">
            <w:pPr>
              <w:tabs>
                <w:tab w:val="left" w:pos="1134"/>
                <w:tab w:val="left" w:pos="1418"/>
              </w:tabs>
              <w:contextualSpacing/>
              <w:jc w:val="both"/>
              <w:rPr>
                <w:rFonts w:ascii="Arial" w:hAnsi="Arial" w:cs="Arial"/>
                <w:lang w:eastAsia="lt-LT"/>
              </w:rPr>
            </w:pPr>
            <w:r w:rsidRPr="00A072C7">
              <w:rPr>
                <w:rFonts w:ascii="Arial" w:hAnsi="Arial" w:cs="Arial"/>
                <w:lang w:eastAsia="lt-LT"/>
              </w:rPr>
              <w:t>3.2.1.5.5.</w:t>
            </w:r>
            <w:r w:rsidR="00324188" w:rsidRPr="00A072C7">
              <w:rPr>
                <w:rFonts w:ascii="Arial" w:hAnsi="Arial" w:cs="Arial"/>
                <w:lang w:eastAsia="lt-LT"/>
              </w:rPr>
              <w:t>diagnostiniai  tyrimai: lytinių hormonų, alergenų (įkvepiamų, maisto) nuo alergijos (išskyrus maisto netoleravimo testus);</w:t>
            </w:r>
          </w:p>
          <w:p w14:paraId="160044D8" w14:textId="14C5B06C" w:rsidR="00324188" w:rsidRPr="00A072C7" w:rsidRDefault="009B5AC7" w:rsidP="00BB61D2">
            <w:pPr>
              <w:tabs>
                <w:tab w:val="left" w:pos="1134"/>
                <w:tab w:val="left" w:pos="1418"/>
              </w:tabs>
              <w:contextualSpacing/>
              <w:jc w:val="both"/>
              <w:rPr>
                <w:rFonts w:ascii="Arial" w:hAnsi="Arial" w:cs="Arial"/>
                <w:lang w:eastAsia="lt-LT"/>
              </w:rPr>
            </w:pPr>
            <w:r w:rsidRPr="00A072C7">
              <w:rPr>
                <w:rFonts w:ascii="Arial" w:hAnsi="Arial" w:cs="Arial"/>
                <w:lang w:eastAsia="lt-LT"/>
              </w:rPr>
              <w:t>3.2.1.5.</w:t>
            </w:r>
            <w:r w:rsidR="002F70F0">
              <w:rPr>
                <w:rFonts w:ascii="Arial" w:hAnsi="Arial" w:cs="Arial"/>
                <w:lang w:eastAsia="lt-LT"/>
              </w:rPr>
              <w:t>6</w:t>
            </w:r>
            <w:r w:rsidRPr="00A072C7">
              <w:rPr>
                <w:rFonts w:ascii="Arial" w:hAnsi="Arial" w:cs="Arial"/>
                <w:lang w:eastAsia="lt-LT"/>
              </w:rPr>
              <w:t>.</w:t>
            </w:r>
            <w:r w:rsidR="00324188" w:rsidRPr="00A072C7">
              <w:rPr>
                <w:rFonts w:ascii="Arial" w:hAnsi="Arial" w:cs="Arial"/>
                <w:lang w:eastAsia="lt-LT"/>
              </w:rPr>
              <w:t>onkologinių ligų diagnostika, gydymas (terapinis, chirurginis, spindulinis, chemoterapinis), įskaitant ir vėžio žymenų tyrimus;</w:t>
            </w:r>
          </w:p>
          <w:p w14:paraId="7B54B733" w14:textId="509B7ED0" w:rsidR="00C1514E" w:rsidRPr="00C1514E" w:rsidRDefault="009B5AC7" w:rsidP="00C1514E">
            <w:pPr>
              <w:tabs>
                <w:tab w:val="left" w:pos="1134"/>
                <w:tab w:val="left" w:pos="1418"/>
              </w:tabs>
              <w:contextualSpacing/>
              <w:jc w:val="both"/>
              <w:rPr>
                <w:rFonts w:ascii="Arial" w:hAnsi="Arial" w:cs="Arial"/>
                <w:iCs/>
                <w:lang w:eastAsia="lt-LT"/>
              </w:rPr>
            </w:pPr>
            <w:r w:rsidRPr="00A072C7">
              <w:rPr>
                <w:rFonts w:ascii="Arial" w:hAnsi="Arial" w:cs="Arial"/>
                <w:lang w:eastAsia="lt-LT"/>
              </w:rPr>
              <w:t>3.2.1.5.</w:t>
            </w:r>
            <w:r w:rsidR="002F70F0">
              <w:rPr>
                <w:rFonts w:ascii="Arial" w:hAnsi="Arial" w:cs="Arial"/>
                <w:lang w:eastAsia="lt-LT"/>
              </w:rPr>
              <w:t>7</w:t>
            </w:r>
            <w:r w:rsidRPr="00A072C7">
              <w:rPr>
                <w:rFonts w:ascii="Arial" w:hAnsi="Arial" w:cs="Arial"/>
                <w:lang w:eastAsia="lt-LT"/>
              </w:rPr>
              <w:t>.</w:t>
            </w:r>
            <w:r w:rsidR="00C1514E">
              <w:rPr>
                <w:rFonts w:ascii="Arial" w:hAnsi="Arial" w:cs="Arial"/>
                <w:lang w:eastAsia="lt-LT"/>
              </w:rPr>
              <w:t xml:space="preserve"> g</w:t>
            </w:r>
            <w:r w:rsidR="00C1514E" w:rsidRPr="00C1514E">
              <w:rPr>
                <w:rFonts w:ascii="Arial" w:hAnsi="Arial" w:cs="Arial"/>
                <w:iCs/>
                <w:lang w:eastAsia="lt-LT"/>
              </w:rPr>
              <w:t>ydytojo psichiatro, psichiatro – psichoterapeuto,</w:t>
            </w:r>
            <w:r w:rsidR="00C1514E">
              <w:rPr>
                <w:rFonts w:ascii="Arial" w:hAnsi="Arial" w:cs="Arial"/>
                <w:iCs/>
                <w:lang w:eastAsia="lt-LT"/>
              </w:rPr>
              <w:t xml:space="preserve"> </w:t>
            </w:r>
            <w:r w:rsidR="00C1514E" w:rsidRPr="00C1514E">
              <w:rPr>
                <w:rFonts w:ascii="Arial" w:hAnsi="Arial" w:cs="Arial"/>
                <w:iCs/>
                <w:lang w:eastAsia="lt-LT"/>
              </w:rPr>
              <w:t>medicinos psichologo,</w:t>
            </w:r>
            <w:r w:rsidR="00C1514E">
              <w:rPr>
                <w:rFonts w:ascii="Arial" w:hAnsi="Arial" w:cs="Arial"/>
                <w:iCs/>
                <w:lang w:eastAsia="lt-LT"/>
              </w:rPr>
              <w:t xml:space="preserve"> </w:t>
            </w:r>
            <w:r w:rsidR="00C1514E" w:rsidRPr="00C1514E">
              <w:rPr>
                <w:rFonts w:ascii="Arial" w:hAnsi="Arial" w:cs="Arial"/>
                <w:iCs/>
                <w:lang w:eastAsia="lt-LT"/>
              </w:rPr>
              <w:t>medicinos psichologo -psichoterapeuto, medicinos gydytojo-psichoterapeuto suteiktas psichoterapinis gydymas (iki 12 seansų, įskaitant konsultaciją) be gydytojo paskyrimo</w:t>
            </w:r>
            <w:r w:rsidR="00C1514E">
              <w:rPr>
                <w:rFonts w:ascii="Arial" w:hAnsi="Arial" w:cs="Arial"/>
                <w:iCs/>
                <w:lang w:eastAsia="lt-LT"/>
              </w:rPr>
              <w:t>;</w:t>
            </w:r>
          </w:p>
          <w:p w14:paraId="62D5602D" w14:textId="488071AE" w:rsidR="00324188" w:rsidRPr="00A072C7" w:rsidRDefault="00DB60C1" w:rsidP="00BB61D2">
            <w:pPr>
              <w:tabs>
                <w:tab w:val="left" w:pos="1134"/>
                <w:tab w:val="left" w:pos="1418"/>
              </w:tabs>
              <w:contextualSpacing/>
              <w:jc w:val="both"/>
              <w:rPr>
                <w:rFonts w:ascii="Arial" w:hAnsi="Arial" w:cs="Arial"/>
                <w:lang w:eastAsia="lt-LT"/>
              </w:rPr>
            </w:pPr>
            <w:r w:rsidRPr="00A072C7">
              <w:rPr>
                <w:rFonts w:ascii="Arial" w:hAnsi="Arial" w:cs="Arial"/>
                <w:lang w:eastAsia="lt-LT"/>
              </w:rPr>
              <w:t>3.2.1.5.</w:t>
            </w:r>
            <w:r w:rsidR="002F70F0">
              <w:rPr>
                <w:rFonts w:ascii="Arial" w:hAnsi="Arial" w:cs="Arial"/>
                <w:lang w:eastAsia="lt-LT"/>
              </w:rPr>
              <w:t>8</w:t>
            </w:r>
            <w:r w:rsidRPr="00A072C7">
              <w:rPr>
                <w:rFonts w:ascii="Arial" w:hAnsi="Arial" w:cs="Arial"/>
                <w:lang w:eastAsia="lt-LT"/>
              </w:rPr>
              <w:t>.</w:t>
            </w:r>
            <w:r w:rsidR="00324188" w:rsidRPr="00A072C7">
              <w:rPr>
                <w:rFonts w:ascii="Arial" w:hAnsi="Arial" w:cs="Arial"/>
                <w:lang w:eastAsia="lt-LT"/>
              </w:rPr>
              <w:t>dietologo konsultacijos</w:t>
            </w:r>
            <w:r w:rsidR="0041349A">
              <w:rPr>
                <w:rFonts w:ascii="Arial" w:hAnsi="Arial" w:cs="Arial"/>
                <w:lang w:eastAsia="lt-LT"/>
              </w:rPr>
              <w:t xml:space="preserve"> bei mitybos plano sudarymas</w:t>
            </w:r>
            <w:r w:rsidR="00324188" w:rsidRPr="00A072C7">
              <w:rPr>
                <w:rFonts w:ascii="Arial" w:hAnsi="Arial" w:cs="Arial"/>
                <w:lang w:eastAsia="lt-LT"/>
              </w:rPr>
              <w:t xml:space="preserve"> esant sveikatos sutrikimams (išskyrus dėl nutukimo ir/ar viršsvorio);</w:t>
            </w:r>
          </w:p>
          <w:p w14:paraId="2ED77B69" w14:textId="656C96F0" w:rsidR="00324188" w:rsidRPr="00A072C7" w:rsidRDefault="00DB60C1" w:rsidP="00BB61D2">
            <w:pPr>
              <w:tabs>
                <w:tab w:val="left" w:pos="1134"/>
                <w:tab w:val="left" w:pos="1418"/>
              </w:tabs>
              <w:contextualSpacing/>
              <w:jc w:val="both"/>
              <w:rPr>
                <w:rFonts w:ascii="Arial" w:hAnsi="Arial" w:cs="Arial"/>
                <w:lang w:eastAsia="lt-LT"/>
              </w:rPr>
            </w:pPr>
            <w:r w:rsidRPr="00A072C7">
              <w:rPr>
                <w:rFonts w:ascii="Arial" w:hAnsi="Arial" w:cs="Arial"/>
                <w:lang w:eastAsia="lt-LT"/>
              </w:rPr>
              <w:t>3.2.1.5.</w:t>
            </w:r>
            <w:r w:rsidR="002F70F0">
              <w:rPr>
                <w:rFonts w:ascii="Arial" w:hAnsi="Arial" w:cs="Arial"/>
                <w:lang w:eastAsia="lt-LT"/>
              </w:rPr>
              <w:t>9</w:t>
            </w:r>
            <w:r w:rsidRPr="00A072C7">
              <w:rPr>
                <w:rFonts w:ascii="Arial" w:hAnsi="Arial" w:cs="Arial"/>
                <w:lang w:eastAsia="lt-LT"/>
              </w:rPr>
              <w:t>.</w:t>
            </w:r>
            <w:r w:rsidR="00324188" w:rsidRPr="00A072C7">
              <w:rPr>
                <w:rFonts w:ascii="Arial" w:hAnsi="Arial" w:cs="Arial"/>
                <w:lang w:eastAsia="lt-LT"/>
              </w:rPr>
              <w:t>reabilitologo, sporto medicinos gydytojo konsultacijos;</w:t>
            </w:r>
          </w:p>
          <w:p w14:paraId="1BA6358D" w14:textId="76393E63" w:rsidR="00324188" w:rsidRPr="00A072C7" w:rsidRDefault="00DB60C1" w:rsidP="00BB61D2">
            <w:pPr>
              <w:tabs>
                <w:tab w:val="left" w:pos="1134"/>
                <w:tab w:val="left" w:pos="1418"/>
              </w:tabs>
              <w:contextualSpacing/>
              <w:jc w:val="both"/>
              <w:rPr>
                <w:rFonts w:ascii="Arial" w:hAnsi="Arial" w:cs="Arial"/>
                <w:lang w:eastAsia="lt-LT"/>
              </w:rPr>
            </w:pPr>
            <w:r w:rsidRPr="00A072C7">
              <w:rPr>
                <w:rFonts w:ascii="Arial" w:hAnsi="Arial" w:cs="Arial"/>
                <w:lang w:eastAsia="lt-LT"/>
              </w:rPr>
              <w:t>3.2.1.5.1</w:t>
            </w:r>
            <w:r w:rsidR="002F70F0">
              <w:rPr>
                <w:rFonts w:ascii="Arial" w:hAnsi="Arial" w:cs="Arial"/>
                <w:lang w:eastAsia="lt-LT"/>
              </w:rPr>
              <w:t>0</w:t>
            </w:r>
            <w:r w:rsidRPr="00A072C7">
              <w:rPr>
                <w:rFonts w:ascii="Arial" w:hAnsi="Arial" w:cs="Arial"/>
                <w:lang w:eastAsia="lt-LT"/>
              </w:rPr>
              <w:t>.</w:t>
            </w:r>
            <w:r w:rsidR="00324188" w:rsidRPr="00A072C7">
              <w:rPr>
                <w:rFonts w:ascii="Arial" w:hAnsi="Arial" w:cs="Arial"/>
                <w:lang w:eastAsia="lt-LT"/>
              </w:rPr>
              <w:t xml:space="preserve">sisteminių ir autoimuninių ligų diagnostika ir gydymas; </w:t>
            </w:r>
          </w:p>
          <w:p w14:paraId="526123DC" w14:textId="6C5B5E92" w:rsidR="00324188" w:rsidRPr="00A072C7" w:rsidRDefault="00DB60C1" w:rsidP="00BB61D2">
            <w:pPr>
              <w:tabs>
                <w:tab w:val="left" w:pos="1134"/>
                <w:tab w:val="left" w:pos="1418"/>
              </w:tabs>
              <w:contextualSpacing/>
              <w:jc w:val="both"/>
              <w:rPr>
                <w:rFonts w:ascii="Arial" w:hAnsi="Arial" w:cs="Arial"/>
                <w:lang w:eastAsia="lt-LT"/>
              </w:rPr>
            </w:pPr>
            <w:r w:rsidRPr="00A072C7">
              <w:rPr>
                <w:rFonts w:ascii="Arial" w:hAnsi="Arial" w:cs="Arial"/>
                <w:lang w:eastAsia="lt-LT"/>
              </w:rPr>
              <w:t>3.2.1.</w:t>
            </w:r>
            <w:r w:rsidR="00C241FA" w:rsidRPr="00A072C7">
              <w:rPr>
                <w:rFonts w:ascii="Arial" w:hAnsi="Arial" w:cs="Arial"/>
                <w:lang w:eastAsia="lt-LT"/>
              </w:rPr>
              <w:t>5.1</w:t>
            </w:r>
            <w:r w:rsidR="002F70F0">
              <w:rPr>
                <w:rFonts w:ascii="Arial" w:hAnsi="Arial" w:cs="Arial"/>
                <w:lang w:eastAsia="lt-LT"/>
              </w:rPr>
              <w:t>1</w:t>
            </w:r>
            <w:r w:rsidR="00C241FA" w:rsidRPr="00A072C7">
              <w:rPr>
                <w:rFonts w:ascii="Arial" w:hAnsi="Arial" w:cs="Arial"/>
                <w:lang w:eastAsia="lt-LT"/>
              </w:rPr>
              <w:t>.</w:t>
            </w:r>
            <w:r w:rsidR="00324188" w:rsidRPr="00A072C7">
              <w:rPr>
                <w:rFonts w:ascii="Arial" w:hAnsi="Arial" w:cs="Arial"/>
                <w:lang w:eastAsia="lt-LT"/>
              </w:rPr>
              <w:t>gydytojo homeopato konsultacijos suteiktos sveikatos priežiūros įstaigose;</w:t>
            </w:r>
          </w:p>
          <w:p w14:paraId="73A98D41" w14:textId="4DD4CCA6" w:rsidR="00324188" w:rsidRPr="00A072C7" w:rsidRDefault="00C241FA" w:rsidP="00BB61D2">
            <w:pPr>
              <w:tabs>
                <w:tab w:val="left" w:pos="1134"/>
                <w:tab w:val="left" w:pos="1418"/>
              </w:tabs>
              <w:contextualSpacing/>
              <w:jc w:val="both"/>
              <w:rPr>
                <w:rFonts w:ascii="Arial" w:hAnsi="Arial" w:cs="Arial"/>
                <w:lang w:eastAsia="lt-LT"/>
              </w:rPr>
            </w:pPr>
            <w:r w:rsidRPr="00A072C7">
              <w:rPr>
                <w:rFonts w:ascii="Arial" w:hAnsi="Arial" w:cs="Arial"/>
                <w:lang w:eastAsia="lt-LT"/>
              </w:rPr>
              <w:t>3.2.1.5.1</w:t>
            </w:r>
            <w:r w:rsidR="002F70F0">
              <w:rPr>
                <w:rFonts w:ascii="Arial" w:hAnsi="Arial" w:cs="Arial"/>
                <w:lang w:eastAsia="lt-LT"/>
              </w:rPr>
              <w:t>2</w:t>
            </w:r>
            <w:r w:rsidRPr="00A072C7">
              <w:rPr>
                <w:rFonts w:ascii="Arial" w:hAnsi="Arial" w:cs="Arial"/>
                <w:lang w:eastAsia="lt-LT"/>
              </w:rPr>
              <w:t>.</w:t>
            </w:r>
            <w:r w:rsidR="00324188" w:rsidRPr="00A072C7">
              <w:rPr>
                <w:rFonts w:ascii="Arial" w:hAnsi="Arial" w:cs="Arial"/>
                <w:lang w:eastAsia="lt-LT"/>
              </w:rPr>
              <w:t>įgimtų ligų</w:t>
            </w:r>
            <w:r w:rsidR="007B0363">
              <w:rPr>
                <w:rFonts w:ascii="Arial" w:hAnsi="Arial" w:cs="Arial"/>
                <w:lang w:eastAsia="lt-LT"/>
              </w:rPr>
              <w:t xml:space="preserve">, ydų, </w:t>
            </w:r>
            <w:proofErr w:type="spellStart"/>
            <w:r w:rsidR="007B0363">
              <w:rPr>
                <w:rFonts w:ascii="Arial" w:hAnsi="Arial" w:cs="Arial"/>
                <w:lang w:eastAsia="lt-LT"/>
              </w:rPr>
              <w:t>enzimopatijų</w:t>
            </w:r>
            <w:proofErr w:type="spellEnd"/>
            <w:r w:rsidR="00324188" w:rsidRPr="00A072C7">
              <w:rPr>
                <w:rFonts w:ascii="Arial" w:hAnsi="Arial" w:cs="Arial"/>
                <w:lang w:eastAsia="lt-LT"/>
              </w:rPr>
              <w:t xml:space="preserve"> diagnostika ir gydymas</w:t>
            </w:r>
            <w:r w:rsidR="00324188" w:rsidRPr="00107216">
              <w:rPr>
                <w:rFonts w:ascii="Arial" w:hAnsi="Arial" w:cs="Arial"/>
                <w:lang w:eastAsia="lt-LT"/>
              </w:rPr>
              <w:t>;</w:t>
            </w:r>
          </w:p>
          <w:p w14:paraId="4A9CEAC0" w14:textId="13CBBF22" w:rsidR="00324188" w:rsidRPr="00A072C7" w:rsidRDefault="00C241FA" w:rsidP="00BB61D2">
            <w:pPr>
              <w:tabs>
                <w:tab w:val="left" w:pos="1134"/>
                <w:tab w:val="left" w:pos="1418"/>
              </w:tabs>
              <w:contextualSpacing/>
              <w:jc w:val="both"/>
              <w:rPr>
                <w:rFonts w:ascii="Arial" w:hAnsi="Arial" w:cs="Arial"/>
                <w:lang w:eastAsia="lt-LT"/>
              </w:rPr>
            </w:pPr>
            <w:r w:rsidRPr="00A072C7">
              <w:rPr>
                <w:rFonts w:ascii="Arial" w:hAnsi="Arial" w:cs="Arial"/>
                <w:lang w:val="en-US" w:eastAsia="lt-LT"/>
              </w:rPr>
              <w:t>3.2.1.5.1</w:t>
            </w:r>
            <w:r w:rsidR="002F70F0">
              <w:rPr>
                <w:rFonts w:ascii="Arial" w:hAnsi="Arial" w:cs="Arial"/>
                <w:lang w:val="en-US" w:eastAsia="lt-LT"/>
              </w:rPr>
              <w:t>3</w:t>
            </w:r>
            <w:r w:rsidR="006E1459">
              <w:rPr>
                <w:rFonts w:ascii="Arial" w:hAnsi="Arial" w:cs="Arial"/>
                <w:lang w:val="en-US" w:eastAsia="lt-LT"/>
              </w:rPr>
              <w:t>.</w:t>
            </w:r>
            <w:r w:rsidR="00324188" w:rsidRPr="00A072C7">
              <w:rPr>
                <w:rFonts w:ascii="Arial" w:hAnsi="Arial" w:cs="Arial"/>
                <w:lang w:val="en-US" w:eastAsia="lt-LT"/>
              </w:rPr>
              <w:t>l</w:t>
            </w:r>
            <w:proofErr w:type="spellStart"/>
            <w:r w:rsidR="00324188" w:rsidRPr="00A072C7">
              <w:rPr>
                <w:rFonts w:ascii="Arial" w:hAnsi="Arial" w:cs="Arial"/>
                <w:lang w:eastAsia="lt-LT"/>
              </w:rPr>
              <w:t>ėtinių</w:t>
            </w:r>
            <w:proofErr w:type="spellEnd"/>
            <w:r w:rsidR="007B0363">
              <w:rPr>
                <w:rFonts w:ascii="Arial" w:hAnsi="Arial" w:cs="Arial"/>
                <w:lang w:eastAsia="lt-LT"/>
              </w:rPr>
              <w:t>, lėtinių</w:t>
            </w:r>
            <w:r w:rsidR="00324188" w:rsidRPr="00A072C7">
              <w:rPr>
                <w:rFonts w:ascii="Arial" w:hAnsi="Arial" w:cs="Arial"/>
                <w:lang w:eastAsia="lt-LT"/>
              </w:rPr>
              <w:t xml:space="preserve"> degeneracinių ligų diagnostika ir</w:t>
            </w:r>
            <w:r w:rsidR="007B0363">
              <w:rPr>
                <w:rFonts w:ascii="Arial" w:hAnsi="Arial" w:cs="Arial"/>
                <w:lang w:eastAsia="lt-LT"/>
              </w:rPr>
              <w:t xml:space="preserve"> chirurginis</w:t>
            </w:r>
            <w:r w:rsidR="002F70F0">
              <w:rPr>
                <w:rFonts w:ascii="Arial" w:hAnsi="Arial" w:cs="Arial"/>
                <w:lang w:eastAsia="lt-LT"/>
              </w:rPr>
              <w:t xml:space="preserve"> </w:t>
            </w:r>
            <w:r w:rsidR="00C0013C" w:rsidRPr="00A072C7">
              <w:rPr>
                <w:rFonts w:ascii="Arial" w:hAnsi="Arial" w:cs="Arial"/>
                <w:lang w:eastAsia="lt-LT"/>
              </w:rPr>
              <w:t>gydymas</w:t>
            </w:r>
            <w:r w:rsidR="00C0013C">
              <w:rPr>
                <w:rFonts w:ascii="Arial" w:hAnsi="Arial" w:cs="Arial"/>
                <w:lang w:eastAsia="lt-LT"/>
              </w:rPr>
              <w:t>;</w:t>
            </w:r>
          </w:p>
          <w:p w14:paraId="00E6B693" w14:textId="0C6408ED" w:rsidR="00324188" w:rsidRPr="00A072C7" w:rsidRDefault="00C241FA" w:rsidP="00BB61D2">
            <w:pPr>
              <w:tabs>
                <w:tab w:val="left" w:pos="1134"/>
                <w:tab w:val="left" w:pos="1418"/>
              </w:tabs>
              <w:contextualSpacing/>
              <w:jc w:val="both"/>
              <w:rPr>
                <w:rFonts w:ascii="Arial" w:hAnsi="Arial" w:cs="Arial"/>
                <w:lang w:eastAsia="lt-LT"/>
              </w:rPr>
            </w:pPr>
            <w:r w:rsidRPr="00A072C7">
              <w:rPr>
                <w:rFonts w:ascii="Arial" w:hAnsi="Arial" w:cs="Arial"/>
                <w:lang w:eastAsia="lt-LT"/>
              </w:rPr>
              <w:t>3.2.1.5.1</w:t>
            </w:r>
            <w:r w:rsidR="002F70F0">
              <w:rPr>
                <w:rFonts w:ascii="Arial" w:hAnsi="Arial" w:cs="Arial"/>
                <w:lang w:eastAsia="lt-LT"/>
              </w:rPr>
              <w:t>4</w:t>
            </w:r>
            <w:r w:rsidRPr="00A072C7">
              <w:rPr>
                <w:rFonts w:ascii="Arial" w:hAnsi="Arial" w:cs="Arial"/>
                <w:lang w:eastAsia="lt-LT"/>
              </w:rPr>
              <w:t>.</w:t>
            </w:r>
            <w:r w:rsidR="00324188" w:rsidRPr="00A072C7">
              <w:rPr>
                <w:rFonts w:ascii="Arial" w:hAnsi="Arial" w:cs="Arial"/>
                <w:lang w:eastAsia="lt-LT"/>
              </w:rPr>
              <w:t>nagų grybelio diagnostika ir gydymas;</w:t>
            </w:r>
          </w:p>
          <w:p w14:paraId="2DF6CB51" w14:textId="314E700C" w:rsidR="00324188" w:rsidRPr="00A072C7" w:rsidRDefault="00C241FA" w:rsidP="00BB61D2">
            <w:pPr>
              <w:tabs>
                <w:tab w:val="left" w:pos="1134"/>
                <w:tab w:val="left" w:pos="1418"/>
              </w:tabs>
              <w:contextualSpacing/>
              <w:jc w:val="both"/>
              <w:rPr>
                <w:rFonts w:ascii="Arial" w:hAnsi="Arial" w:cs="Arial"/>
                <w:lang w:eastAsia="lt-LT"/>
              </w:rPr>
            </w:pPr>
            <w:r w:rsidRPr="00A072C7">
              <w:rPr>
                <w:rFonts w:ascii="Arial" w:hAnsi="Arial" w:cs="Arial"/>
                <w:lang w:eastAsia="lt-LT"/>
              </w:rPr>
              <w:t>3.2.1.5.1</w:t>
            </w:r>
            <w:r w:rsidR="002F70F0">
              <w:rPr>
                <w:rFonts w:ascii="Arial" w:hAnsi="Arial" w:cs="Arial"/>
                <w:lang w:eastAsia="lt-LT"/>
              </w:rPr>
              <w:t>5</w:t>
            </w:r>
            <w:r w:rsidRPr="00A072C7">
              <w:rPr>
                <w:rFonts w:ascii="Arial" w:hAnsi="Arial" w:cs="Arial"/>
                <w:lang w:eastAsia="lt-LT"/>
              </w:rPr>
              <w:t>.</w:t>
            </w:r>
            <w:r w:rsidR="00324188" w:rsidRPr="00A072C7">
              <w:rPr>
                <w:rFonts w:ascii="Arial" w:hAnsi="Arial" w:cs="Arial"/>
                <w:lang w:eastAsia="lt-LT"/>
              </w:rPr>
              <w:t>gydomosios lazerio procedūros;</w:t>
            </w:r>
          </w:p>
          <w:p w14:paraId="6FE2B8D1" w14:textId="4B50B433" w:rsidR="00324188" w:rsidRPr="00A072C7" w:rsidRDefault="00C241FA" w:rsidP="00BB61D2">
            <w:pPr>
              <w:tabs>
                <w:tab w:val="left" w:pos="1134"/>
                <w:tab w:val="left" w:pos="1418"/>
              </w:tabs>
              <w:contextualSpacing/>
              <w:jc w:val="both"/>
              <w:rPr>
                <w:rFonts w:ascii="Arial" w:hAnsi="Arial" w:cs="Arial"/>
                <w:lang w:eastAsia="lt-LT"/>
              </w:rPr>
            </w:pPr>
            <w:r w:rsidRPr="00A072C7">
              <w:rPr>
                <w:rFonts w:ascii="Arial" w:hAnsi="Arial" w:cs="Arial"/>
                <w:lang w:eastAsia="lt-LT"/>
              </w:rPr>
              <w:t>3.2.1.5.1</w:t>
            </w:r>
            <w:r w:rsidR="002F70F0">
              <w:rPr>
                <w:rFonts w:ascii="Arial" w:hAnsi="Arial" w:cs="Arial"/>
                <w:lang w:eastAsia="lt-LT"/>
              </w:rPr>
              <w:t>6</w:t>
            </w:r>
            <w:r w:rsidRPr="00A072C7">
              <w:rPr>
                <w:rFonts w:ascii="Arial" w:hAnsi="Arial" w:cs="Arial"/>
                <w:lang w:eastAsia="lt-LT"/>
              </w:rPr>
              <w:t>.</w:t>
            </w:r>
            <w:r w:rsidR="00324188" w:rsidRPr="00A072C7">
              <w:rPr>
                <w:rFonts w:ascii="Arial" w:hAnsi="Arial" w:cs="Arial"/>
                <w:lang w:eastAsia="lt-LT"/>
              </w:rPr>
              <w:t>akių vokų operacijos, kurias atlieka gydytojas oftalmologas, esant pagrįstoms klinikinėms indikacijoms.</w:t>
            </w:r>
          </w:p>
          <w:p w14:paraId="6D2BBE06" w14:textId="5F4E13F8" w:rsidR="00324188" w:rsidRPr="00207EB2" w:rsidRDefault="00324188" w:rsidP="00BB61D2">
            <w:pPr>
              <w:shd w:val="clear" w:color="auto" w:fill="FFFFFF"/>
              <w:spacing w:before="16"/>
              <w:jc w:val="both"/>
              <w:rPr>
                <w:rFonts w:ascii="Arial" w:eastAsia="Times New Roman" w:hAnsi="Arial" w:cs="Arial"/>
                <w:lang w:eastAsia="lt-LT"/>
              </w:rPr>
            </w:pPr>
            <w:r w:rsidRPr="00A072C7">
              <w:rPr>
                <w:rFonts w:ascii="Arial" w:eastAsia="Times New Roman" w:hAnsi="Arial" w:cs="Arial"/>
                <w:lang w:eastAsia="lt-LT"/>
              </w:rPr>
              <w:lastRenderedPageBreak/>
              <w:t>Jeigu draudiko standartinės draudimo taisyklės numato papildomų ambulatorinių paslaugų apmokėjimą, tos paslaugos turi būti apmokamos ir šios sutarties apdraustiesiems.</w:t>
            </w:r>
          </w:p>
        </w:tc>
      </w:tr>
      <w:tr w:rsidR="002911FC" w:rsidRPr="00A072C7" w14:paraId="5E6875F6" w14:textId="77777777" w:rsidTr="0080575E">
        <w:tc>
          <w:tcPr>
            <w:tcW w:w="9412" w:type="dxa"/>
            <w:tcBorders>
              <w:top w:val="dashSmallGap" w:sz="4" w:space="0" w:color="A6A6A6" w:themeColor="background1" w:themeShade="A6"/>
              <w:left w:val="dashSmallGap" w:sz="4" w:space="0" w:color="A6A6A6" w:themeColor="background1" w:themeShade="A6"/>
              <w:bottom w:val="dashSmallGap" w:sz="4" w:space="0" w:color="A6A6A6" w:themeColor="background1" w:themeShade="A6"/>
              <w:right w:val="dashSmallGap" w:sz="4" w:space="0" w:color="A6A6A6" w:themeColor="background1" w:themeShade="A6"/>
            </w:tcBorders>
            <w:shd w:val="clear" w:color="auto" w:fill="C5E0B3" w:themeFill="accent6" w:themeFillTint="66"/>
            <w:vAlign w:val="center"/>
          </w:tcPr>
          <w:p w14:paraId="5902E06C" w14:textId="439BF07D" w:rsidR="002911FC" w:rsidRPr="00A072C7" w:rsidRDefault="002911FC" w:rsidP="00BB61D2">
            <w:pPr>
              <w:jc w:val="both"/>
              <w:rPr>
                <w:rFonts w:ascii="Arial" w:eastAsia="Trebuchet MS" w:hAnsi="Arial" w:cs="Arial"/>
                <w:b/>
                <w:bCs/>
              </w:rPr>
            </w:pPr>
            <w:r w:rsidRPr="00A072C7">
              <w:rPr>
                <w:rFonts w:ascii="Arial" w:eastAsia="Trebuchet MS" w:hAnsi="Arial" w:cs="Arial"/>
                <w:b/>
                <w:bCs/>
              </w:rPr>
              <w:lastRenderedPageBreak/>
              <w:t>3.2.</w:t>
            </w:r>
            <w:r w:rsidR="007F32C9" w:rsidRPr="00A072C7">
              <w:rPr>
                <w:rFonts w:ascii="Arial" w:eastAsia="Trebuchet MS" w:hAnsi="Arial" w:cs="Arial"/>
                <w:b/>
                <w:bCs/>
              </w:rPr>
              <w:t>2. Stacionarinis gydymas</w:t>
            </w:r>
            <w:r w:rsidR="00815E5B">
              <w:rPr>
                <w:rFonts w:ascii="Arial" w:eastAsia="Trebuchet MS" w:hAnsi="Arial" w:cs="Arial"/>
                <w:b/>
                <w:bCs/>
              </w:rPr>
              <w:t xml:space="preserve"> valstybinėje gydymo įstaigoje</w:t>
            </w:r>
          </w:p>
        </w:tc>
      </w:tr>
      <w:tr w:rsidR="005A4EDC" w:rsidRPr="00A072C7" w14:paraId="60530809" w14:textId="77777777" w:rsidTr="0080575E">
        <w:trPr>
          <w:trHeight w:val="623"/>
        </w:trPr>
        <w:tc>
          <w:tcPr>
            <w:tcW w:w="9412" w:type="dxa"/>
            <w:tcBorders>
              <w:top w:val="dashSmallGap" w:sz="4" w:space="0" w:color="A6A6A6" w:themeColor="background1" w:themeShade="A6"/>
              <w:left w:val="dashSmallGap" w:sz="4" w:space="0" w:color="A6A6A6" w:themeColor="background1" w:themeShade="A6"/>
              <w:bottom w:val="dashSmallGap" w:sz="4" w:space="0" w:color="A6A6A6" w:themeColor="background1" w:themeShade="A6"/>
              <w:right w:val="dashSmallGap" w:sz="4" w:space="0" w:color="A6A6A6" w:themeColor="background1" w:themeShade="A6"/>
            </w:tcBorders>
            <w:vAlign w:val="center"/>
          </w:tcPr>
          <w:p w14:paraId="167C6BD2" w14:textId="06151500" w:rsidR="002F7090" w:rsidRPr="00A072C7" w:rsidRDefault="002F7090" w:rsidP="00BB61D2">
            <w:pPr>
              <w:tabs>
                <w:tab w:val="left" w:pos="1134"/>
              </w:tabs>
              <w:contextualSpacing/>
              <w:jc w:val="both"/>
              <w:rPr>
                <w:rFonts w:ascii="Arial" w:eastAsia="Times New Roman" w:hAnsi="Arial" w:cs="Arial"/>
                <w:lang w:eastAsia="lt-LT"/>
              </w:rPr>
            </w:pPr>
            <w:r w:rsidRPr="00700FFC">
              <w:rPr>
                <w:rFonts w:ascii="Arial" w:eastAsia="Times New Roman" w:hAnsi="Arial" w:cs="Arial"/>
                <w:b/>
                <w:bCs/>
                <w:lang w:eastAsia="lt-LT"/>
              </w:rPr>
              <w:t>3.2.2.1.</w:t>
            </w:r>
            <w:r w:rsidRPr="00A072C7">
              <w:rPr>
                <w:rFonts w:ascii="Arial" w:eastAsia="Times New Roman" w:hAnsi="Arial" w:cs="Arial"/>
                <w:lang w:eastAsia="lt-LT"/>
              </w:rPr>
              <w:t>Kompensuojamos sveikatos priežiūros paslaugos, suteiktos dėl Apdraustojo ūmios ligos, lėtinės ligos, lėtinės ligos paūmėjimo ir/ar nelaimingo atsitikimo, suteiktos valstybinėje ligoninėje.</w:t>
            </w:r>
          </w:p>
          <w:p w14:paraId="3E412225" w14:textId="46477312" w:rsidR="002F7090" w:rsidRPr="00A072C7" w:rsidRDefault="002F7090" w:rsidP="00BB61D2">
            <w:pPr>
              <w:tabs>
                <w:tab w:val="left" w:pos="1134"/>
              </w:tabs>
              <w:contextualSpacing/>
              <w:jc w:val="both"/>
              <w:rPr>
                <w:rFonts w:ascii="Arial" w:eastAsia="Times New Roman" w:hAnsi="Arial" w:cs="Arial"/>
                <w:lang w:eastAsia="lt-LT"/>
              </w:rPr>
            </w:pPr>
            <w:r w:rsidRPr="00770016">
              <w:rPr>
                <w:rFonts w:ascii="Arial" w:eastAsia="Times New Roman" w:hAnsi="Arial" w:cs="Arial"/>
                <w:b/>
                <w:bCs/>
                <w:lang w:eastAsia="lt-LT"/>
              </w:rPr>
              <w:t>3.2.2.2.</w:t>
            </w:r>
            <w:r w:rsidRPr="00A072C7">
              <w:rPr>
                <w:rFonts w:ascii="Arial" w:eastAsia="Times New Roman" w:hAnsi="Arial" w:cs="Arial"/>
                <w:lang w:eastAsia="lt-LT"/>
              </w:rPr>
              <w:t>Apmokamos paslaugos:</w:t>
            </w:r>
          </w:p>
          <w:p w14:paraId="63C7AA86" w14:textId="210D52EF" w:rsidR="002F7090" w:rsidRPr="00A072C7" w:rsidRDefault="002F7090" w:rsidP="00BB61D2">
            <w:pPr>
              <w:tabs>
                <w:tab w:val="left" w:pos="1134"/>
              </w:tabs>
              <w:contextualSpacing/>
              <w:jc w:val="both"/>
              <w:rPr>
                <w:rFonts w:ascii="Arial" w:eastAsia="Times New Roman" w:hAnsi="Arial" w:cs="Arial"/>
                <w:lang w:eastAsia="lt-LT"/>
              </w:rPr>
            </w:pPr>
            <w:r w:rsidRPr="00A072C7">
              <w:rPr>
                <w:rFonts w:ascii="Arial" w:eastAsia="Times New Roman" w:hAnsi="Arial" w:cs="Arial"/>
                <w:lang w:eastAsia="lt-LT"/>
              </w:rPr>
              <w:t>3.2.2.2.1.slaugytojų paslaugos, išskyrus ilgalaikę slaugą;</w:t>
            </w:r>
          </w:p>
          <w:p w14:paraId="726950B0" w14:textId="19D13E30" w:rsidR="002F7090" w:rsidRPr="00A072C7" w:rsidRDefault="002F7090" w:rsidP="00BB61D2">
            <w:pPr>
              <w:tabs>
                <w:tab w:val="left" w:pos="1134"/>
              </w:tabs>
              <w:contextualSpacing/>
              <w:jc w:val="both"/>
              <w:rPr>
                <w:rFonts w:ascii="Arial" w:eastAsia="Times New Roman" w:hAnsi="Arial" w:cs="Arial"/>
                <w:lang w:eastAsia="lt-LT"/>
              </w:rPr>
            </w:pPr>
            <w:r w:rsidRPr="00A072C7">
              <w:rPr>
                <w:rFonts w:ascii="Arial" w:eastAsia="Times New Roman" w:hAnsi="Arial" w:cs="Arial"/>
                <w:lang w:eastAsia="lt-LT"/>
              </w:rPr>
              <w:t>3.2.2.2.</w:t>
            </w:r>
            <w:r w:rsidR="00111132">
              <w:rPr>
                <w:rFonts w:ascii="Arial" w:eastAsia="Times New Roman" w:hAnsi="Arial" w:cs="Arial"/>
                <w:lang w:eastAsia="lt-LT"/>
              </w:rPr>
              <w:t>2</w:t>
            </w:r>
            <w:r w:rsidRPr="00A072C7">
              <w:rPr>
                <w:rFonts w:ascii="Arial" w:eastAsia="Times New Roman" w:hAnsi="Arial" w:cs="Arial"/>
                <w:lang w:eastAsia="lt-LT"/>
              </w:rPr>
              <w:t>.gydytojų paskirti vaistai, vienkartiniai instrumentai, medicinos pagalbos, ortopedijos techninės ir slaugos priemonės naudojamos gulint stacionare;</w:t>
            </w:r>
          </w:p>
          <w:p w14:paraId="4D496FD7" w14:textId="00C132CB" w:rsidR="002F7090" w:rsidRPr="00A072C7" w:rsidRDefault="002F7090" w:rsidP="00BB61D2">
            <w:pPr>
              <w:tabs>
                <w:tab w:val="left" w:pos="1134"/>
              </w:tabs>
              <w:contextualSpacing/>
              <w:jc w:val="both"/>
              <w:rPr>
                <w:rFonts w:ascii="Arial" w:eastAsia="Times New Roman" w:hAnsi="Arial" w:cs="Arial"/>
                <w:lang w:eastAsia="lt-LT"/>
              </w:rPr>
            </w:pPr>
            <w:r w:rsidRPr="00A072C7">
              <w:rPr>
                <w:rFonts w:ascii="Arial" w:eastAsia="Times New Roman" w:hAnsi="Arial" w:cs="Arial"/>
                <w:lang w:eastAsia="lt-LT"/>
              </w:rPr>
              <w:t>3.2.2.2.</w:t>
            </w:r>
            <w:r w:rsidR="00111132">
              <w:rPr>
                <w:rFonts w:ascii="Arial" w:eastAsia="Times New Roman" w:hAnsi="Arial" w:cs="Arial"/>
                <w:lang w:eastAsia="lt-LT"/>
              </w:rPr>
              <w:t>3</w:t>
            </w:r>
            <w:r w:rsidRPr="00A072C7">
              <w:rPr>
                <w:rFonts w:ascii="Arial" w:eastAsia="Times New Roman" w:hAnsi="Arial" w:cs="Arial"/>
                <w:lang w:eastAsia="lt-LT"/>
              </w:rPr>
              <w:t>.komforto paslaugos (vienvietė, dvivietė palata)</w:t>
            </w:r>
            <w:r w:rsidR="008110F4">
              <w:rPr>
                <w:rFonts w:ascii="Arial" w:eastAsia="Times New Roman" w:hAnsi="Arial" w:cs="Arial"/>
                <w:lang w:eastAsia="lt-LT"/>
              </w:rPr>
              <w:t>;</w:t>
            </w:r>
          </w:p>
          <w:p w14:paraId="75553159" w14:textId="15546758" w:rsidR="005A4EDC" w:rsidRPr="00A072C7" w:rsidRDefault="002F7090" w:rsidP="00BB61D2">
            <w:pPr>
              <w:tabs>
                <w:tab w:val="left" w:pos="1134"/>
              </w:tabs>
              <w:contextualSpacing/>
              <w:jc w:val="both"/>
              <w:rPr>
                <w:rFonts w:ascii="Arial" w:eastAsia="Times New Roman" w:hAnsi="Arial" w:cs="Arial"/>
                <w:lang w:eastAsia="lt-LT"/>
              </w:rPr>
            </w:pPr>
            <w:r w:rsidRPr="00A072C7">
              <w:rPr>
                <w:rFonts w:ascii="Arial" w:eastAsia="Times New Roman" w:hAnsi="Arial" w:cs="Arial"/>
                <w:lang w:eastAsia="lt-LT"/>
              </w:rPr>
              <w:t>Jeigu draudiko standartinės draudimo taisyklės numato papildomų stacionarinių paslaugų apmokėjimą, tos paslaugos turi būti apmokamos ir šios sutarties apdraustiesiems.</w:t>
            </w:r>
          </w:p>
        </w:tc>
      </w:tr>
      <w:tr w:rsidR="006F49A7" w:rsidRPr="00A072C7" w14:paraId="49E1839A" w14:textId="77777777" w:rsidTr="0080575E">
        <w:tc>
          <w:tcPr>
            <w:tcW w:w="9412" w:type="dxa"/>
            <w:tcBorders>
              <w:top w:val="dashSmallGap" w:sz="4" w:space="0" w:color="A6A6A6" w:themeColor="background1" w:themeShade="A6"/>
              <w:left w:val="dashSmallGap" w:sz="4" w:space="0" w:color="A6A6A6" w:themeColor="background1" w:themeShade="A6"/>
              <w:bottom w:val="dashSmallGap" w:sz="4" w:space="0" w:color="A6A6A6" w:themeColor="background1" w:themeShade="A6"/>
              <w:right w:val="dashSmallGap" w:sz="4" w:space="0" w:color="A6A6A6" w:themeColor="background1" w:themeShade="A6"/>
            </w:tcBorders>
            <w:shd w:val="clear" w:color="auto" w:fill="C5E0B3" w:themeFill="accent6" w:themeFillTint="66"/>
            <w:vAlign w:val="center"/>
          </w:tcPr>
          <w:p w14:paraId="0390177B" w14:textId="04C59EDD" w:rsidR="006F49A7" w:rsidRPr="00A072C7" w:rsidRDefault="006F49A7" w:rsidP="00BB61D2">
            <w:pPr>
              <w:jc w:val="both"/>
              <w:rPr>
                <w:rFonts w:ascii="Arial" w:eastAsia="Trebuchet MS" w:hAnsi="Arial" w:cs="Arial"/>
                <w:b/>
                <w:bCs/>
              </w:rPr>
            </w:pPr>
            <w:bookmarkStart w:id="5" w:name="_Hlk87860050"/>
            <w:r w:rsidRPr="00A072C7">
              <w:rPr>
                <w:rFonts w:ascii="Arial" w:eastAsia="Trebuchet MS" w:hAnsi="Arial" w:cs="Arial"/>
                <w:b/>
                <w:bCs/>
              </w:rPr>
              <w:t>3.2.</w:t>
            </w:r>
            <w:r w:rsidR="006E35E8" w:rsidRPr="00A072C7">
              <w:rPr>
                <w:rFonts w:ascii="Arial" w:eastAsia="Trebuchet MS" w:hAnsi="Arial" w:cs="Arial"/>
                <w:b/>
                <w:bCs/>
              </w:rPr>
              <w:t>3. Kritinių ligų draudimas (gydymo išlaidos)</w:t>
            </w:r>
          </w:p>
        </w:tc>
      </w:tr>
      <w:tr w:rsidR="00C241FA" w:rsidRPr="00A072C7" w14:paraId="428004DC" w14:textId="77777777" w:rsidTr="0080575E">
        <w:trPr>
          <w:trHeight w:val="623"/>
        </w:trPr>
        <w:tc>
          <w:tcPr>
            <w:tcW w:w="9412" w:type="dxa"/>
            <w:tcBorders>
              <w:top w:val="dashSmallGap" w:sz="4" w:space="0" w:color="A6A6A6" w:themeColor="background1" w:themeShade="A6"/>
              <w:left w:val="dashSmallGap" w:sz="4" w:space="0" w:color="A6A6A6" w:themeColor="background1" w:themeShade="A6"/>
              <w:bottom w:val="dashSmallGap" w:sz="4" w:space="0" w:color="A6A6A6" w:themeColor="background1" w:themeShade="A6"/>
              <w:right w:val="dashSmallGap" w:sz="4" w:space="0" w:color="A6A6A6" w:themeColor="background1" w:themeShade="A6"/>
            </w:tcBorders>
            <w:vAlign w:val="center"/>
          </w:tcPr>
          <w:p w14:paraId="7E8707C3" w14:textId="77777777" w:rsidR="00775E7F" w:rsidRPr="00A072C7" w:rsidRDefault="00775E7F" w:rsidP="00BB61D2">
            <w:pPr>
              <w:tabs>
                <w:tab w:val="left" w:pos="1134"/>
              </w:tabs>
              <w:contextualSpacing/>
              <w:jc w:val="both"/>
              <w:rPr>
                <w:rFonts w:ascii="Arial" w:eastAsia="Times New Roman" w:hAnsi="Arial" w:cs="Arial"/>
                <w:lang w:eastAsia="lt-LT"/>
              </w:rPr>
            </w:pPr>
            <w:bookmarkStart w:id="6" w:name="_Hlk87617604"/>
            <w:bookmarkEnd w:id="5"/>
            <w:r w:rsidRPr="0087776C">
              <w:rPr>
                <w:rFonts w:ascii="Arial" w:eastAsia="Times New Roman" w:hAnsi="Arial" w:cs="Arial"/>
                <w:b/>
                <w:bCs/>
                <w:lang w:eastAsia="lt-LT"/>
              </w:rPr>
              <w:t>3.2.3.1.</w:t>
            </w:r>
            <w:r w:rsidRPr="00A072C7">
              <w:rPr>
                <w:rFonts w:ascii="Arial" w:eastAsia="Times New Roman" w:hAnsi="Arial" w:cs="Arial"/>
                <w:lang w:eastAsia="lt-LT"/>
              </w:rPr>
              <w:t>Draudžiamuoju įvykiu laikoma Apdraustajam pirmą kartą gyvenime diagnozuota kritinė liga sutarties galiojimo laikotarpiu. Laukimo laikotarpis nėra taikomas.</w:t>
            </w:r>
          </w:p>
          <w:p w14:paraId="326703EB" w14:textId="69135472" w:rsidR="00775E7F" w:rsidRPr="00292306" w:rsidRDefault="00775E7F" w:rsidP="00292306">
            <w:pPr>
              <w:suppressAutoHyphens/>
              <w:autoSpaceDN w:val="0"/>
              <w:spacing w:before="16"/>
              <w:ind w:right="49"/>
              <w:jc w:val="both"/>
              <w:rPr>
                <w:rFonts w:ascii="Arial" w:hAnsi="Arial" w:cs="Arial"/>
              </w:rPr>
            </w:pPr>
            <w:r w:rsidRPr="00292306">
              <w:rPr>
                <w:rFonts w:ascii="Arial" w:eastAsia="Times New Roman" w:hAnsi="Arial" w:cs="Arial"/>
                <w:b/>
                <w:bCs/>
                <w:lang w:eastAsia="lt-LT"/>
              </w:rPr>
              <w:t>3.2.3.2.</w:t>
            </w:r>
            <w:r w:rsidRPr="00292306">
              <w:rPr>
                <w:rFonts w:ascii="Arial" w:eastAsia="Times New Roman" w:hAnsi="Arial" w:cs="Arial"/>
                <w:lang w:eastAsia="lt-LT"/>
              </w:rPr>
              <w:t xml:space="preserve">Kritinė liga yra viena iš ligų: </w:t>
            </w:r>
            <w:r w:rsidR="002E4FBD" w:rsidRPr="00292306">
              <w:rPr>
                <w:rFonts w:ascii="Arial" w:hAnsi="Arial" w:cs="Arial"/>
              </w:rPr>
              <w:t xml:space="preserve">Miokardo infarktas, Insultas, Piktybinis auglys (vėžys), Inkstų funkcijos nepakankamumas, Išsėtinė sklerozė, Aklumas, Kurtumas, Vidaus organų </w:t>
            </w:r>
            <w:proofErr w:type="spellStart"/>
            <w:r w:rsidR="002E4FBD" w:rsidRPr="00292306">
              <w:rPr>
                <w:rFonts w:ascii="Arial" w:hAnsi="Arial" w:cs="Arial"/>
              </w:rPr>
              <w:t>transplantacija,Virusinis</w:t>
            </w:r>
            <w:proofErr w:type="spellEnd"/>
            <w:r w:rsidR="002E4FBD" w:rsidRPr="00292306">
              <w:rPr>
                <w:rFonts w:ascii="Arial" w:hAnsi="Arial" w:cs="Arial"/>
              </w:rPr>
              <w:t xml:space="preserve"> encefalitas, Tuberkuliozė, Aortos protezavimo operacija, </w:t>
            </w:r>
            <w:proofErr w:type="spellStart"/>
            <w:r w:rsidR="002E4FBD" w:rsidRPr="00292306">
              <w:rPr>
                <w:rFonts w:ascii="Arial" w:hAnsi="Arial" w:cs="Arial"/>
              </w:rPr>
              <w:t>Aortokoronarinio</w:t>
            </w:r>
            <w:proofErr w:type="spellEnd"/>
            <w:r w:rsidR="002E4FBD" w:rsidRPr="00292306">
              <w:rPr>
                <w:rFonts w:ascii="Arial" w:hAnsi="Arial" w:cs="Arial"/>
              </w:rPr>
              <w:t xml:space="preserve"> šuntavimo operacija, Galūnių netekimas/funkcijų netekimas, Širdies vožtuvų keitimas(protezavimas), Alzheimerio liga (nustatyta iki 65 metų), Gerybinis galvos smegenų auglys, Bakterinis meningitas, Krono liga, C hepatitas bei kitos</w:t>
            </w:r>
            <w:r w:rsidR="002E4FBD">
              <w:rPr>
                <w:rFonts w:ascii="Arial" w:hAnsi="Arial" w:cs="Arial"/>
              </w:rPr>
              <w:t xml:space="preserve"> papildomos</w:t>
            </w:r>
            <w:r w:rsidR="002E4FBD" w:rsidRPr="00292306">
              <w:rPr>
                <w:rFonts w:ascii="Arial" w:hAnsi="Arial" w:cs="Arial"/>
              </w:rPr>
              <w:t xml:space="preserve"> Draudiko standartinėse Sveikatos draudimo taisyklėse numatytos ligos</w:t>
            </w:r>
            <w:r w:rsidR="002E4FBD">
              <w:rPr>
                <w:rFonts w:ascii="Arial" w:eastAsia="Times New Roman" w:hAnsi="Arial" w:cs="Arial"/>
                <w:lang w:eastAsia="lt-LT"/>
              </w:rPr>
              <w:t>. Taikomi</w:t>
            </w:r>
            <w:r w:rsidRPr="00A072C7">
              <w:rPr>
                <w:rFonts w:ascii="Arial" w:eastAsia="Times New Roman" w:hAnsi="Arial" w:cs="Arial"/>
                <w:lang w:eastAsia="lt-LT"/>
              </w:rPr>
              <w:t xml:space="preserve"> Draudiko standartinėse Sveikatos draudimo taisyklėse nurodyt</w:t>
            </w:r>
            <w:r w:rsidR="002E4FBD">
              <w:rPr>
                <w:rFonts w:ascii="Arial" w:eastAsia="Times New Roman" w:hAnsi="Arial" w:cs="Arial"/>
                <w:lang w:eastAsia="lt-LT"/>
              </w:rPr>
              <w:t>i kritinės ligos aprašymo diagnozavimo</w:t>
            </w:r>
            <w:r w:rsidRPr="00A072C7">
              <w:rPr>
                <w:rFonts w:ascii="Arial" w:eastAsia="Times New Roman" w:hAnsi="Arial" w:cs="Arial"/>
                <w:lang w:eastAsia="lt-LT"/>
              </w:rPr>
              <w:t xml:space="preserve"> kriterij</w:t>
            </w:r>
            <w:r w:rsidR="002E4FBD">
              <w:rPr>
                <w:rFonts w:ascii="Arial" w:eastAsia="Times New Roman" w:hAnsi="Arial" w:cs="Arial"/>
                <w:lang w:eastAsia="lt-LT"/>
              </w:rPr>
              <w:t>ai</w:t>
            </w:r>
            <w:r w:rsidRPr="00A072C7">
              <w:rPr>
                <w:rFonts w:ascii="Arial" w:eastAsia="Times New Roman" w:hAnsi="Arial" w:cs="Arial"/>
                <w:lang w:eastAsia="lt-LT"/>
              </w:rPr>
              <w:t>.</w:t>
            </w:r>
            <w:r w:rsidR="002E4FBD">
              <w:rPr>
                <w:rFonts w:ascii="Arial" w:eastAsia="Times New Roman" w:hAnsi="Arial" w:cs="Arial"/>
                <w:lang w:eastAsia="lt-LT"/>
              </w:rPr>
              <w:t xml:space="preserve"> Jeigu kuri nors aukščiau išvardinta liga nepatenka į Draudiko standartin</w:t>
            </w:r>
            <w:r w:rsidR="00CD568C">
              <w:rPr>
                <w:rFonts w:ascii="Arial" w:eastAsia="Times New Roman" w:hAnsi="Arial" w:cs="Arial"/>
                <w:lang w:eastAsia="lt-LT"/>
              </w:rPr>
              <w:t>ių</w:t>
            </w:r>
            <w:r w:rsidR="002E4FBD">
              <w:rPr>
                <w:rFonts w:ascii="Arial" w:eastAsia="Times New Roman" w:hAnsi="Arial" w:cs="Arial"/>
                <w:lang w:eastAsia="lt-LT"/>
              </w:rPr>
              <w:t xml:space="preserve"> sveikatos draudimo </w:t>
            </w:r>
            <w:r w:rsidR="00CD568C">
              <w:rPr>
                <w:rFonts w:ascii="Arial" w:eastAsia="Times New Roman" w:hAnsi="Arial" w:cs="Arial"/>
                <w:lang w:eastAsia="lt-LT"/>
              </w:rPr>
              <w:t>kritinių ligų</w:t>
            </w:r>
            <w:r w:rsidR="002E4FBD">
              <w:rPr>
                <w:rFonts w:ascii="Arial" w:eastAsia="Times New Roman" w:hAnsi="Arial" w:cs="Arial"/>
                <w:lang w:eastAsia="lt-LT"/>
              </w:rPr>
              <w:t xml:space="preserve"> sąrašą, tų ligų diagnozavimo kriterij</w:t>
            </w:r>
            <w:r w:rsidR="00CD568C">
              <w:rPr>
                <w:rFonts w:ascii="Arial" w:eastAsia="Times New Roman" w:hAnsi="Arial" w:cs="Arial"/>
                <w:lang w:eastAsia="lt-LT"/>
              </w:rPr>
              <w:t>ai</w:t>
            </w:r>
            <w:r w:rsidR="002E4FBD">
              <w:rPr>
                <w:rFonts w:ascii="Arial" w:eastAsia="Times New Roman" w:hAnsi="Arial" w:cs="Arial"/>
                <w:lang w:eastAsia="lt-LT"/>
              </w:rPr>
              <w:t xml:space="preserve"> papildomai aprašo</w:t>
            </w:r>
            <w:r w:rsidR="00CD568C">
              <w:rPr>
                <w:rFonts w:ascii="Arial" w:eastAsia="Times New Roman" w:hAnsi="Arial" w:cs="Arial"/>
                <w:lang w:eastAsia="lt-LT"/>
              </w:rPr>
              <w:t>mi</w:t>
            </w:r>
            <w:r w:rsidR="002E4FBD">
              <w:rPr>
                <w:rFonts w:ascii="Arial" w:eastAsia="Times New Roman" w:hAnsi="Arial" w:cs="Arial"/>
                <w:lang w:eastAsia="lt-LT"/>
              </w:rPr>
              <w:t>/pateikia</w:t>
            </w:r>
            <w:r w:rsidR="00CD568C">
              <w:rPr>
                <w:rFonts w:ascii="Arial" w:eastAsia="Times New Roman" w:hAnsi="Arial" w:cs="Arial"/>
                <w:lang w:eastAsia="lt-LT"/>
              </w:rPr>
              <w:t>mi</w:t>
            </w:r>
            <w:r w:rsidR="002E4FBD">
              <w:rPr>
                <w:rFonts w:ascii="Arial" w:eastAsia="Times New Roman" w:hAnsi="Arial" w:cs="Arial"/>
                <w:lang w:eastAsia="lt-LT"/>
              </w:rPr>
              <w:t xml:space="preserve"> Draudimo liudijime.</w:t>
            </w:r>
          </w:p>
          <w:p w14:paraId="5C624F10" w14:textId="4B177E6C" w:rsidR="007623BE" w:rsidRPr="00A072C7" w:rsidRDefault="00775E7F" w:rsidP="00BB61D2">
            <w:pPr>
              <w:tabs>
                <w:tab w:val="left" w:pos="1134"/>
              </w:tabs>
              <w:contextualSpacing/>
              <w:jc w:val="both"/>
              <w:rPr>
                <w:rFonts w:ascii="Arial" w:eastAsia="Times New Roman" w:hAnsi="Arial" w:cs="Arial"/>
                <w:lang w:eastAsia="lt-LT"/>
              </w:rPr>
            </w:pPr>
            <w:r w:rsidRPr="00700FFC">
              <w:rPr>
                <w:rFonts w:ascii="Arial" w:eastAsia="Times New Roman" w:hAnsi="Arial" w:cs="Arial"/>
                <w:b/>
                <w:bCs/>
                <w:lang w:eastAsia="lt-LT"/>
              </w:rPr>
              <w:t>3.2.3.3.</w:t>
            </w:r>
            <w:r w:rsidRPr="00A072C7">
              <w:rPr>
                <w:rFonts w:ascii="Arial" w:eastAsia="Times New Roman" w:hAnsi="Arial" w:cs="Arial"/>
                <w:lang w:eastAsia="lt-LT"/>
              </w:rPr>
              <w:t xml:space="preserve">Esant draudžiamajam įvykiui, Apdraustajam apmokamos paslaugos skirtos kritinei ligai gydyti: ambulatorinis gydymas ir diagnostika, stacionarinis gydymas, medicininė reabilitacija, vaistų, vitaminų, ortopedijos techninių priemonių ir medicinos pagalbos priemonių (tvarsčių, </w:t>
            </w:r>
            <w:proofErr w:type="spellStart"/>
            <w:r w:rsidRPr="00A072C7">
              <w:rPr>
                <w:rFonts w:ascii="Arial" w:eastAsia="Times New Roman" w:hAnsi="Arial" w:cs="Arial"/>
                <w:lang w:eastAsia="lt-LT"/>
              </w:rPr>
              <w:t>hidrogelio</w:t>
            </w:r>
            <w:proofErr w:type="spellEnd"/>
            <w:r w:rsidRPr="00A072C7">
              <w:rPr>
                <w:rFonts w:ascii="Arial" w:eastAsia="Times New Roman" w:hAnsi="Arial" w:cs="Arial"/>
                <w:lang w:eastAsia="lt-LT"/>
              </w:rPr>
              <w:t>, kateterių, lašelinių sistemų, švirkštų, šlapimo pūslės kateterių ir pan.) įsigijimas. Priemonės turi būti gydytojo paskirtos ir įsigytos vaistinėse ar e-vaistinėse, ortopedijos techninių priemonių parduotuvėse ar e-parduotuvėse.</w:t>
            </w:r>
          </w:p>
        </w:tc>
      </w:tr>
      <w:bookmarkEnd w:id="6"/>
      <w:tr w:rsidR="00106B2D" w:rsidRPr="00A072C7" w14:paraId="0AC81E8A" w14:textId="77777777" w:rsidTr="0080575E">
        <w:tc>
          <w:tcPr>
            <w:tcW w:w="9412" w:type="dxa"/>
            <w:tcBorders>
              <w:top w:val="dashSmallGap" w:sz="4" w:space="0" w:color="A6A6A6" w:themeColor="background1" w:themeShade="A6"/>
              <w:left w:val="dashSmallGap" w:sz="4" w:space="0" w:color="A6A6A6" w:themeColor="background1" w:themeShade="A6"/>
              <w:bottom w:val="dashSmallGap" w:sz="4" w:space="0" w:color="A6A6A6" w:themeColor="background1" w:themeShade="A6"/>
              <w:right w:val="dashSmallGap" w:sz="4" w:space="0" w:color="A6A6A6" w:themeColor="background1" w:themeShade="A6"/>
            </w:tcBorders>
            <w:shd w:val="clear" w:color="auto" w:fill="C5E0B3" w:themeFill="accent6" w:themeFillTint="66"/>
            <w:vAlign w:val="center"/>
          </w:tcPr>
          <w:p w14:paraId="12ACD084" w14:textId="2C6C319E" w:rsidR="00106B2D" w:rsidRPr="00A072C7" w:rsidRDefault="00106B2D" w:rsidP="00BB61D2">
            <w:pPr>
              <w:jc w:val="both"/>
              <w:rPr>
                <w:rFonts w:ascii="Arial" w:eastAsia="Trebuchet MS" w:hAnsi="Arial" w:cs="Arial"/>
                <w:b/>
                <w:bCs/>
              </w:rPr>
            </w:pPr>
            <w:r w:rsidRPr="00A072C7">
              <w:rPr>
                <w:rFonts w:ascii="Arial" w:eastAsia="Trebuchet MS" w:hAnsi="Arial" w:cs="Arial"/>
                <w:b/>
                <w:bCs/>
              </w:rPr>
              <w:t>3.2.</w:t>
            </w:r>
            <w:r w:rsidR="00314092" w:rsidRPr="00A072C7">
              <w:rPr>
                <w:rFonts w:ascii="Arial" w:eastAsia="Trebuchet MS" w:hAnsi="Arial" w:cs="Arial"/>
                <w:b/>
                <w:bCs/>
              </w:rPr>
              <w:t>4. Visos medicininės paslaugos</w:t>
            </w:r>
          </w:p>
        </w:tc>
      </w:tr>
      <w:tr w:rsidR="00314092" w:rsidRPr="00A072C7" w14:paraId="5D04C019" w14:textId="77777777" w:rsidTr="008057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3"/>
        </w:trPr>
        <w:tc>
          <w:tcPr>
            <w:tcW w:w="9412" w:type="dxa"/>
            <w:tcBorders>
              <w:top w:val="dashSmallGap" w:sz="4" w:space="0" w:color="A6A6A6" w:themeColor="background1" w:themeShade="A6"/>
              <w:left w:val="dashSmallGap" w:sz="4" w:space="0" w:color="A6A6A6" w:themeColor="background1" w:themeShade="A6"/>
              <w:bottom w:val="dashSmallGap" w:sz="4" w:space="0" w:color="A6A6A6" w:themeColor="background1" w:themeShade="A6"/>
              <w:right w:val="dashSmallGap" w:sz="4" w:space="0" w:color="A6A6A6" w:themeColor="background1" w:themeShade="A6"/>
            </w:tcBorders>
          </w:tcPr>
          <w:p w14:paraId="68104BF6" w14:textId="736B4682" w:rsidR="00F06582" w:rsidRPr="00A072C7" w:rsidRDefault="00F06582" w:rsidP="00BB61D2">
            <w:pPr>
              <w:tabs>
                <w:tab w:val="left" w:pos="1134"/>
              </w:tabs>
              <w:contextualSpacing/>
              <w:jc w:val="both"/>
              <w:rPr>
                <w:rFonts w:ascii="Arial" w:eastAsia="Times New Roman" w:hAnsi="Arial" w:cs="Arial"/>
                <w:lang w:eastAsia="lt-LT"/>
              </w:rPr>
            </w:pPr>
            <w:r w:rsidRPr="00C07B1E">
              <w:rPr>
                <w:rFonts w:ascii="Arial" w:eastAsia="Times New Roman" w:hAnsi="Arial" w:cs="Arial"/>
                <w:b/>
                <w:bCs/>
                <w:lang w:eastAsia="lt-LT"/>
              </w:rPr>
              <w:t>3.2.4.1.</w:t>
            </w:r>
            <w:r w:rsidRPr="00A072C7">
              <w:rPr>
                <w:rFonts w:ascii="Arial" w:eastAsia="Times New Roman" w:hAnsi="Arial" w:cs="Arial"/>
                <w:lang w:eastAsia="lt-LT"/>
              </w:rPr>
              <w:t>Kompensuojamos prekės ir/ar paslaugos Apdraustojo įsigytos ar Apdraustajam suteiktos sveikatos priežiūros įstaigose, vaistinėse ar e-vaistinėse, optikos salonuose ar e-optikose, ortopedijos techninių priemonių parduotuvėse ar e-parduotuvėse, odontologijos klinikose/kabinetuose, sanatorijose, reabilitacijos centruose.</w:t>
            </w:r>
          </w:p>
          <w:p w14:paraId="2A69FB25" w14:textId="77777777" w:rsidR="0095606C" w:rsidRPr="00A072C7" w:rsidRDefault="0095606C" w:rsidP="00BB61D2">
            <w:pPr>
              <w:tabs>
                <w:tab w:val="left" w:pos="1134"/>
              </w:tabs>
              <w:contextualSpacing/>
              <w:jc w:val="both"/>
              <w:rPr>
                <w:rFonts w:ascii="Arial" w:eastAsia="Times New Roman" w:hAnsi="Arial" w:cs="Arial"/>
                <w:lang w:eastAsia="lt-LT"/>
              </w:rPr>
            </w:pPr>
            <w:r w:rsidRPr="00C07B1E">
              <w:rPr>
                <w:rFonts w:ascii="Arial" w:eastAsia="Times New Roman" w:hAnsi="Arial" w:cs="Arial"/>
                <w:b/>
                <w:bCs/>
                <w:lang w:eastAsia="lt-LT"/>
              </w:rPr>
              <w:t>3.2.4.2.</w:t>
            </w:r>
            <w:r w:rsidR="00F06582" w:rsidRPr="00A072C7">
              <w:rPr>
                <w:rFonts w:ascii="Arial" w:eastAsia="Times New Roman" w:hAnsi="Arial" w:cs="Arial"/>
                <w:lang w:eastAsia="lt-LT"/>
              </w:rPr>
              <w:t>Gydytojo siuntimas ar receptas medicinos priemonėms, vaistams ar paslaugoms nebūtinas.</w:t>
            </w:r>
          </w:p>
          <w:p w14:paraId="2F56C32D" w14:textId="77C1C7EC" w:rsidR="00810CCC" w:rsidRDefault="0095606C" w:rsidP="00BB61D2">
            <w:pPr>
              <w:tabs>
                <w:tab w:val="left" w:pos="1134"/>
              </w:tabs>
              <w:contextualSpacing/>
              <w:jc w:val="both"/>
              <w:rPr>
                <w:rFonts w:ascii="Arial" w:eastAsia="Times New Roman" w:hAnsi="Arial" w:cs="Arial"/>
                <w:lang w:eastAsia="lt-LT"/>
              </w:rPr>
            </w:pPr>
            <w:r w:rsidRPr="00C07B1E">
              <w:rPr>
                <w:rFonts w:ascii="Arial" w:eastAsia="Times New Roman" w:hAnsi="Arial" w:cs="Arial"/>
                <w:b/>
                <w:bCs/>
                <w:lang w:eastAsia="lt-LT"/>
              </w:rPr>
              <w:t>3.2.4.3.</w:t>
            </w:r>
            <w:r w:rsidR="00F06582" w:rsidRPr="00A072C7">
              <w:rPr>
                <w:rFonts w:ascii="Arial" w:eastAsia="Times New Roman" w:hAnsi="Arial" w:cs="Arial"/>
                <w:lang w:eastAsia="lt-LT"/>
              </w:rPr>
              <w:t>Iš Visų medicininių paslaugų</w:t>
            </w:r>
            <w:r w:rsidR="00815E5B">
              <w:rPr>
                <w:rFonts w:ascii="Arial" w:eastAsia="Times New Roman" w:hAnsi="Arial" w:cs="Arial"/>
                <w:lang w:eastAsia="lt-LT"/>
              </w:rPr>
              <w:t xml:space="preserve"> draudimo sumos</w:t>
            </w:r>
            <w:r w:rsidR="00F06582" w:rsidRPr="00A072C7">
              <w:rPr>
                <w:rFonts w:ascii="Arial" w:eastAsia="Times New Roman" w:hAnsi="Arial" w:cs="Arial"/>
                <w:lang w:eastAsia="lt-LT"/>
              </w:rPr>
              <w:t xml:space="preserve"> kompensuojama:</w:t>
            </w:r>
          </w:p>
          <w:p w14:paraId="770DC53A" w14:textId="501E23F8" w:rsidR="00C360E0" w:rsidRPr="00A072C7" w:rsidRDefault="00C360E0" w:rsidP="00BB61D2">
            <w:pPr>
              <w:tabs>
                <w:tab w:val="left" w:pos="1134"/>
              </w:tabs>
              <w:contextualSpacing/>
              <w:jc w:val="both"/>
              <w:rPr>
                <w:rFonts w:ascii="Arial" w:eastAsia="Times New Roman" w:hAnsi="Arial" w:cs="Arial"/>
                <w:lang w:eastAsia="lt-LT"/>
              </w:rPr>
            </w:pPr>
            <w:r w:rsidRPr="00A072C7">
              <w:rPr>
                <w:rFonts w:ascii="Arial" w:eastAsia="Times New Roman" w:hAnsi="Arial" w:cs="Arial"/>
                <w:lang w:eastAsia="lt-LT"/>
              </w:rPr>
              <w:t>3.2.4.</w:t>
            </w:r>
            <w:r w:rsidR="00CD37A9">
              <w:rPr>
                <w:rFonts w:ascii="Arial" w:eastAsia="Times New Roman" w:hAnsi="Arial" w:cs="Arial"/>
                <w:lang w:eastAsia="lt-LT"/>
              </w:rPr>
              <w:t>3</w:t>
            </w:r>
            <w:r w:rsidRPr="00A072C7">
              <w:rPr>
                <w:rFonts w:ascii="Arial" w:eastAsia="Times New Roman" w:hAnsi="Arial" w:cs="Arial"/>
                <w:lang w:eastAsia="lt-LT"/>
              </w:rPr>
              <w:t>.</w:t>
            </w:r>
            <w:r w:rsidR="00B912E3">
              <w:rPr>
                <w:rFonts w:ascii="Arial" w:eastAsia="Times New Roman" w:hAnsi="Arial" w:cs="Arial"/>
                <w:lang w:eastAsia="lt-LT"/>
              </w:rPr>
              <w:t>1.</w:t>
            </w:r>
            <w:r w:rsidR="008D20BB" w:rsidRPr="00A072C7">
              <w:rPr>
                <w:rFonts w:ascii="Arial" w:eastAsia="Times New Roman" w:hAnsi="Arial" w:cs="Arial"/>
                <w:lang w:eastAsia="lt-LT"/>
              </w:rPr>
              <w:t>ambulatorinės ir stacionarinės sveikatos priežiūros paslaugos: gydytojų konsultacijos, gydymas, diagnostiniai tyrimai, operacijos, slaugytojų paslaugos;</w:t>
            </w:r>
          </w:p>
          <w:p w14:paraId="5C28E348" w14:textId="11E7C9A5" w:rsidR="00810CCC" w:rsidRDefault="00C360E0" w:rsidP="00BB61D2">
            <w:pPr>
              <w:tabs>
                <w:tab w:val="left" w:pos="1134"/>
              </w:tabs>
              <w:contextualSpacing/>
              <w:jc w:val="both"/>
              <w:rPr>
                <w:rFonts w:ascii="Arial" w:eastAsia="Times New Roman" w:hAnsi="Arial" w:cs="Arial"/>
                <w:lang w:eastAsia="lt-LT"/>
              </w:rPr>
            </w:pPr>
            <w:r w:rsidRPr="00A072C7">
              <w:rPr>
                <w:rFonts w:ascii="Arial" w:eastAsia="Times New Roman" w:hAnsi="Arial" w:cs="Arial"/>
                <w:lang w:eastAsia="lt-LT"/>
              </w:rPr>
              <w:t>3.2.4.</w:t>
            </w:r>
            <w:r w:rsidR="00B912E3">
              <w:rPr>
                <w:rFonts w:ascii="Arial" w:eastAsia="Times New Roman" w:hAnsi="Arial" w:cs="Arial"/>
                <w:lang w:eastAsia="lt-LT"/>
              </w:rPr>
              <w:t>3.2.</w:t>
            </w:r>
            <w:r w:rsidR="008D20BB" w:rsidRPr="00A072C7">
              <w:rPr>
                <w:rFonts w:ascii="Arial" w:eastAsia="Times New Roman" w:hAnsi="Arial" w:cs="Arial"/>
                <w:lang w:eastAsia="lt-LT"/>
              </w:rPr>
              <w:t xml:space="preserve">profilaktiniai sveikatos patikrinimai: Apdraustojo pageidavimu pasirinkti ir atlikti tyrimai (įskaitant ir </w:t>
            </w:r>
            <w:proofErr w:type="spellStart"/>
            <w:r w:rsidR="008D20BB" w:rsidRPr="00A072C7">
              <w:rPr>
                <w:rFonts w:ascii="Arial" w:eastAsia="Times New Roman" w:hAnsi="Arial" w:cs="Arial"/>
                <w:lang w:eastAsia="lt-LT"/>
              </w:rPr>
              <w:t>Covid</w:t>
            </w:r>
            <w:proofErr w:type="spellEnd"/>
            <w:r w:rsidR="008D20BB" w:rsidRPr="00A072C7">
              <w:rPr>
                <w:rFonts w:ascii="Arial" w:eastAsia="Times New Roman" w:hAnsi="Arial" w:cs="Arial"/>
                <w:lang w:eastAsia="lt-LT"/>
              </w:rPr>
              <w:t xml:space="preserve"> 19 tyrimus); profilaktinės gydytojų konsultacijos ir tyrimai, reikalingi reguliariai sekti Apdraustojo, sergančio lėtine liga ar vartojančio tam tikrus medikamentus sveikatos būklę, ar sveikatos būklę po atliktų operacijų; pagal darbo pobūdį privalomas sveikatos patikrinimas įstatymų nustatyta tvarka;</w:t>
            </w:r>
            <w:r w:rsidR="006519F2">
              <w:rPr>
                <w:rFonts w:ascii="Arial" w:eastAsia="Times New Roman" w:hAnsi="Arial" w:cs="Arial"/>
                <w:lang w:eastAsia="lt-LT"/>
              </w:rPr>
              <w:t xml:space="preserve"> vairuotojų profilaktinė patikra</w:t>
            </w:r>
            <w:r w:rsidR="002C1831">
              <w:rPr>
                <w:rFonts w:ascii="Arial" w:eastAsia="Times New Roman" w:hAnsi="Arial" w:cs="Arial"/>
                <w:lang w:eastAsia="lt-LT"/>
              </w:rPr>
              <w:t>;</w:t>
            </w:r>
            <w:r w:rsidR="008D20BB" w:rsidRPr="00A072C7">
              <w:rPr>
                <w:rFonts w:ascii="Arial" w:eastAsia="Times New Roman" w:hAnsi="Arial" w:cs="Arial"/>
                <w:lang w:eastAsia="lt-LT"/>
              </w:rPr>
              <w:t xml:space="preserve"> konsultacijos ir tyrimai pagal Lietuvoje vykdomas, o taip sveikatos priežiūros </w:t>
            </w:r>
            <w:r w:rsidR="001E47F1">
              <w:rPr>
                <w:rFonts w:ascii="Arial" w:eastAsia="Times New Roman" w:hAnsi="Arial" w:cs="Arial"/>
                <w:lang w:eastAsia="lt-LT"/>
              </w:rPr>
              <w:t>į</w:t>
            </w:r>
            <w:r w:rsidR="008D20BB" w:rsidRPr="00A072C7">
              <w:rPr>
                <w:rFonts w:ascii="Arial" w:eastAsia="Times New Roman" w:hAnsi="Arial" w:cs="Arial"/>
                <w:lang w:eastAsia="lt-LT"/>
              </w:rPr>
              <w:t>staigose sudarytas ir patvirtintas prevencines programas.</w:t>
            </w:r>
          </w:p>
          <w:p w14:paraId="0762FF42" w14:textId="48FE3AF7" w:rsidR="008D20BB" w:rsidRPr="00A072C7" w:rsidRDefault="00C360E0" w:rsidP="00BB61D2">
            <w:pPr>
              <w:tabs>
                <w:tab w:val="left" w:pos="1134"/>
              </w:tabs>
              <w:contextualSpacing/>
              <w:jc w:val="both"/>
              <w:rPr>
                <w:rFonts w:ascii="Arial" w:eastAsia="Times New Roman" w:hAnsi="Arial" w:cs="Arial"/>
                <w:lang w:eastAsia="lt-LT"/>
              </w:rPr>
            </w:pPr>
            <w:r w:rsidRPr="00A072C7">
              <w:rPr>
                <w:rFonts w:ascii="Arial" w:eastAsia="Times New Roman" w:hAnsi="Arial" w:cs="Arial"/>
                <w:lang w:eastAsia="lt-LT"/>
              </w:rPr>
              <w:t>3.2.4.</w:t>
            </w:r>
            <w:r w:rsidR="00490BE1">
              <w:rPr>
                <w:rFonts w:ascii="Arial" w:eastAsia="Times New Roman" w:hAnsi="Arial" w:cs="Arial"/>
                <w:lang w:eastAsia="lt-LT"/>
              </w:rPr>
              <w:t>3.3</w:t>
            </w:r>
            <w:r w:rsidRPr="00A072C7">
              <w:rPr>
                <w:rFonts w:ascii="Arial" w:eastAsia="Times New Roman" w:hAnsi="Arial" w:cs="Arial"/>
                <w:lang w:eastAsia="lt-LT"/>
              </w:rPr>
              <w:t>.</w:t>
            </w:r>
            <w:r w:rsidR="008D20BB" w:rsidRPr="00A072C7">
              <w:rPr>
                <w:rFonts w:ascii="Arial" w:eastAsia="Times New Roman" w:hAnsi="Arial" w:cs="Arial"/>
                <w:lang w:eastAsia="lt-LT"/>
              </w:rPr>
              <w:t xml:space="preserve">odontologinės paslaugos: burnos higiena, protezavimas, implantavimas, kapos, nuskausminimas, dantų radiologinis ištyrimas, ortodontinis, </w:t>
            </w:r>
            <w:proofErr w:type="spellStart"/>
            <w:r w:rsidR="008D20BB" w:rsidRPr="00A072C7">
              <w:rPr>
                <w:rFonts w:ascii="Arial" w:eastAsia="Times New Roman" w:hAnsi="Arial" w:cs="Arial"/>
                <w:lang w:eastAsia="lt-LT"/>
              </w:rPr>
              <w:t>endodontinis</w:t>
            </w:r>
            <w:proofErr w:type="spellEnd"/>
            <w:r w:rsidR="008D20BB" w:rsidRPr="00A072C7">
              <w:rPr>
                <w:rFonts w:ascii="Arial" w:eastAsia="Times New Roman" w:hAnsi="Arial" w:cs="Arial"/>
                <w:lang w:eastAsia="lt-LT"/>
              </w:rPr>
              <w:t xml:space="preserve">, </w:t>
            </w:r>
            <w:proofErr w:type="spellStart"/>
            <w:r w:rsidR="008D20BB" w:rsidRPr="00A072C7">
              <w:rPr>
                <w:rFonts w:ascii="Arial" w:eastAsia="Times New Roman" w:hAnsi="Arial" w:cs="Arial"/>
                <w:lang w:eastAsia="lt-LT"/>
              </w:rPr>
              <w:t>periodontinis</w:t>
            </w:r>
            <w:proofErr w:type="spellEnd"/>
            <w:r w:rsidR="008D20BB" w:rsidRPr="00A072C7">
              <w:rPr>
                <w:rFonts w:ascii="Arial" w:eastAsia="Times New Roman" w:hAnsi="Arial" w:cs="Arial"/>
                <w:lang w:eastAsia="lt-LT"/>
              </w:rPr>
              <w:t xml:space="preserve"> terapinis bei chirurginis dantų ligų gydymas, estetinis plombavimas;</w:t>
            </w:r>
          </w:p>
          <w:p w14:paraId="7BE73F05" w14:textId="34B59B3E" w:rsidR="008D20BB" w:rsidRPr="00A072C7" w:rsidRDefault="00C360E0" w:rsidP="00BB61D2">
            <w:pPr>
              <w:tabs>
                <w:tab w:val="left" w:pos="1134"/>
              </w:tabs>
              <w:contextualSpacing/>
              <w:jc w:val="both"/>
              <w:rPr>
                <w:rFonts w:ascii="Arial" w:eastAsia="Times New Roman" w:hAnsi="Arial" w:cs="Arial"/>
                <w:lang w:eastAsia="lt-LT"/>
              </w:rPr>
            </w:pPr>
            <w:r w:rsidRPr="00A072C7">
              <w:rPr>
                <w:rFonts w:ascii="Arial" w:eastAsia="Times New Roman" w:hAnsi="Arial" w:cs="Arial"/>
                <w:lang w:eastAsia="lt-LT"/>
              </w:rPr>
              <w:t>3.2.4.</w:t>
            </w:r>
            <w:r w:rsidR="00490BE1">
              <w:rPr>
                <w:rFonts w:ascii="Arial" w:eastAsia="Times New Roman" w:hAnsi="Arial" w:cs="Arial"/>
                <w:lang w:eastAsia="lt-LT"/>
              </w:rPr>
              <w:t>3</w:t>
            </w:r>
            <w:r w:rsidRPr="00A072C7">
              <w:rPr>
                <w:rFonts w:ascii="Arial" w:eastAsia="Times New Roman" w:hAnsi="Arial" w:cs="Arial"/>
                <w:lang w:eastAsia="lt-LT"/>
              </w:rPr>
              <w:t>.</w:t>
            </w:r>
            <w:r w:rsidR="00490BE1">
              <w:rPr>
                <w:rFonts w:ascii="Arial" w:eastAsia="Times New Roman" w:hAnsi="Arial" w:cs="Arial"/>
                <w:lang w:eastAsia="lt-LT"/>
              </w:rPr>
              <w:t>4.</w:t>
            </w:r>
            <w:r w:rsidR="008D20BB" w:rsidRPr="00A072C7">
              <w:rPr>
                <w:rFonts w:ascii="Arial" w:eastAsia="Times New Roman" w:hAnsi="Arial" w:cs="Arial"/>
                <w:lang w:eastAsia="lt-LT"/>
              </w:rPr>
              <w:t>vaistinėse/e-vaistinėse, ortopedijos techninių priemonių parduotuvėse/e-parduotuvėse  įsigyti: vaistai, vitaminai, maisto papildai, medicinos pagalbos priemonės</w:t>
            </w:r>
            <w:r w:rsidR="006813F0">
              <w:rPr>
                <w:rFonts w:ascii="Arial" w:eastAsia="Times New Roman" w:hAnsi="Arial" w:cs="Arial"/>
                <w:lang w:eastAsia="lt-LT"/>
              </w:rPr>
              <w:t xml:space="preserve">( </w:t>
            </w:r>
            <w:r w:rsidR="006813F0">
              <w:rPr>
                <w:rFonts w:ascii="Arial" w:eastAsia="Times New Roman" w:hAnsi="Arial" w:cs="Arial"/>
                <w:lang w:eastAsia="lt-LT"/>
              </w:rPr>
              <w:lastRenderedPageBreak/>
              <w:t xml:space="preserve">tvarsčiai: marlės, silikono, </w:t>
            </w:r>
            <w:proofErr w:type="spellStart"/>
            <w:r w:rsidR="006813F0">
              <w:rPr>
                <w:rFonts w:ascii="Arial" w:eastAsia="Times New Roman" w:hAnsi="Arial" w:cs="Arial"/>
                <w:lang w:eastAsia="lt-LT"/>
              </w:rPr>
              <w:t>hidrokoloidiniai</w:t>
            </w:r>
            <w:proofErr w:type="spellEnd"/>
            <w:r w:rsidR="006813F0">
              <w:rPr>
                <w:rFonts w:ascii="Arial" w:eastAsia="Times New Roman" w:hAnsi="Arial" w:cs="Arial"/>
                <w:lang w:eastAsia="lt-LT"/>
              </w:rPr>
              <w:t xml:space="preserve">; </w:t>
            </w:r>
            <w:proofErr w:type="spellStart"/>
            <w:r w:rsidR="006813F0">
              <w:rPr>
                <w:rFonts w:ascii="Arial" w:eastAsia="Times New Roman" w:hAnsi="Arial" w:cs="Arial"/>
                <w:lang w:eastAsia="lt-LT"/>
              </w:rPr>
              <w:t>hidrogelis</w:t>
            </w:r>
            <w:proofErr w:type="spellEnd"/>
            <w:r w:rsidR="006813F0">
              <w:rPr>
                <w:rFonts w:ascii="Arial" w:eastAsia="Times New Roman" w:hAnsi="Arial" w:cs="Arial"/>
                <w:lang w:eastAsia="lt-LT"/>
              </w:rPr>
              <w:t xml:space="preserve">, pleistrai, vata, vienkartiniai švirkštai, kateteriai, diagnostinės juostelės gliukozės kiekiui nustatyti, </w:t>
            </w:r>
            <w:proofErr w:type="spellStart"/>
            <w:r w:rsidR="006813F0">
              <w:rPr>
                <w:rFonts w:ascii="Arial" w:eastAsia="Times New Roman" w:hAnsi="Arial" w:cs="Arial"/>
                <w:lang w:eastAsia="lt-LT"/>
              </w:rPr>
              <w:t>stentai</w:t>
            </w:r>
            <w:proofErr w:type="spellEnd"/>
            <w:r w:rsidR="006813F0">
              <w:rPr>
                <w:rFonts w:ascii="Arial" w:eastAsia="Times New Roman" w:hAnsi="Arial" w:cs="Arial"/>
                <w:lang w:eastAsia="lt-LT"/>
              </w:rPr>
              <w:t>, šlapimo ir išmatų surinktuvai)</w:t>
            </w:r>
            <w:r w:rsidR="008D20BB" w:rsidRPr="00A072C7">
              <w:rPr>
                <w:rFonts w:ascii="Arial" w:eastAsia="Times New Roman" w:hAnsi="Arial" w:cs="Arial"/>
                <w:lang w:eastAsia="lt-LT"/>
              </w:rPr>
              <w:t>, ortopedijos techninės priemonės</w:t>
            </w:r>
            <w:r w:rsidR="00B55B44">
              <w:rPr>
                <w:rFonts w:ascii="Arial" w:eastAsia="Times New Roman" w:hAnsi="Arial" w:cs="Arial"/>
                <w:lang w:eastAsia="lt-LT"/>
              </w:rPr>
              <w:t xml:space="preserve"> (ramentai, įtvarai, vaikštynės, </w:t>
            </w:r>
            <w:proofErr w:type="spellStart"/>
            <w:r w:rsidR="00B55B44">
              <w:rPr>
                <w:rFonts w:ascii="Arial" w:eastAsia="Times New Roman" w:hAnsi="Arial" w:cs="Arial"/>
                <w:lang w:eastAsia="lt-LT"/>
              </w:rPr>
              <w:t>supinatoriai</w:t>
            </w:r>
            <w:proofErr w:type="spellEnd"/>
            <w:r w:rsidR="00B55B44">
              <w:rPr>
                <w:rFonts w:ascii="Arial" w:eastAsia="Times New Roman" w:hAnsi="Arial" w:cs="Arial"/>
                <w:lang w:eastAsia="lt-LT"/>
              </w:rPr>
              <w:t xml:space="preserve">, lazdos, </w:t>
            </w:r>
            <w:proofErr w:type="spellStart"/>
            <w:r w:rsidR="00B55B44">
              <w:rPr>
                <w:rFonts w:ascii="Arial" w:eastAsia="Times New Roman" w:hAnsi="Arial" w:cs="Arial"/>
                <w:lang w:eastAsia="lt-LT"/>
              </w:rPr>
              <w:t>kompresinės</w:t>
            </w:r>
            <w:proofErr w:type="spellEnd"/>
            <w:r w:rsidR="00B55B44">
              <w:rPr>
                <w:rFonts w:ascii="Arial" w:eastAsia="Times New Roman" w:hAnsi="Arial" w:cs="Arial"/>
                <w:lang w:eastAsia="lt-LT"/>
              </w:rPr>
              <w:t xml:space="preserve"> kojinės ir pan.)</w:t>
            </w:r>
            <w:r w:rsidR="008D20BB" w:rsidRPr="00A072C7">
              <w:rPr>
                <w:rFonts w:ascii="Arial" w:eastAsia="Times New Roman" w:hAnsi="Arial" w:cs="Arial"/>
                <w:lang w:eastAsia="lt-LT"/>
              </w:rPr>
              <w:t>;</w:t>
            </w:r>
            <w:r w:rsidR="006813F0">
              <w:rPr>
                <w:rFonts w:ascii="Arial" w:eastAsia="Times New Roman" w:hAnsi="Arial" w:cs="Arial"/>
                <w:lang w:eastAsia="lt-LT"/>
              </w:rPr>
              <w:t xml:space="preserve"> </w:t>
            </w:r>
            <w:proofErr w:type="spellStart"/>
            <w:r w:rsidR="006813F0">
              <w:rPr>
                <w:rFonts w:ascii="Arial" w:eastAsia="Times New Roman" w:hAnsi="Arial" w:cs="Arial"/>
                <w:lang w:eastAsia="lt-LT"/>
              </w:rPr>
              <w:t>inhaliatoriai</w:t>
            </w:r>
            <w:proofErr w:type="spellEnd"/>
            <w:r w:rsidR="006813F0">
              <w:rPr>
                <w:rFonts w:ascii="Arial" w:eastAsia="Times New Roman" w:hAnsi="Arial" w:cs="Arial"/>
                <w:lang w:eastAsia="lt-LT"/>
              </w:rPr>
              <w:t>, klausos aparatai, kraujo spaudimo matavimo prietaisai;</w:t>
            </w:r>
          </w:p>
          <w:p w14:paraId="305A80F3" w14:textId="6F6409C0" w:rsidR="00810CCC" w:rsidRDefault="00C360E0" w:rsidP="00BB61D2">
            <w:pPr>
              <w:tabs>
                <w:tab w:val="left" w:pos="1134"/>
              </w:tabs>
              <w:contextualSpacing/>
              <w:jc w:val="both"/>
              <w:rPr>
                <w:rFonts w:ascii="Arial" w:eastAsia="Times New Roman" w:hAnsi="Arial" w:cs="Arial"/>
                <w:lang w:eastAsia="lt-LT"/>
              </w:rPr>
            </w:pPr>
            <w:r w:rsidRPr="00A072C7">
              <w:rPr>
                <w:rFonts w:ascii="Arial" w:eastAsia="Times New Roman" w:hAnsi="Arial" w:cs="Arial"/>
                <w:lang w:eastAsia="lt-LT"/>
              </w:rPr>
              <w:t>3.2.4.</w:t>
            </w:r>
            <w:r w:rsidR="002A709D">
              <w:rPr>
                <w:rFonts w:ascii="Arial" w:eastAsia="Times New Roman" w:hAnsi="Arial" w:cs="Arial"/>
                <w:lang w:eastAsia="lt-LT"/>
              </w:rPr>
              <w:t>3</w:t>
            </w:r>
            <w:r w:rsidRPr="00A072C7">
              <w:rPr>
                <w:rFonts w:ascii="Arial" w:eastAsia="Times New Roman" w:hAnsi="Arial" w:cs="Arial"/>
                <w:lang w:eastAsia="lt-LT"/>
              </w:rPr>
              <w:t>.</w:t>
            </w:r>
            <w:r w:rsidR="00EC2717">
              <w:rPr>
                <w:rFonts w:ascii="Arial" w:eastAsia="Times New Roman" w:hAnsi="Arial" w:cs="Arial"/>
                <w:lang w:eastAsia="lt-LT"/>
              </w:rPr>
              <w:t>5.</w:t>
            </w:r>
            <w:r w:rsidR="008D20BB" w:rsidRPr="00A072C7">
              <w:rPr>
                <w:rFonts w:ascii="Arial" w:eastAsia="Times New Roman" w:hAnsi="Arial" w:cs="Arial"/>
                <w:lang w:eastAsia="lt-LT"/>
              </w:rPr>
              <w:t xml:space="preserve">medicininė reabilitacija (su/be gydytojo paskyrimo): fizioterapinės procedūros (šviesos terapija, ultragarsas, impulsinė terapija, elektroforezė, </w:t>
            </w:r>
            <w:proofErr w:type="spellStart"/>
            <w:r w:rsidR="008D20BB" w:rsidRPr="00A072C7">
              <w:rPr>
                <w:rFonts w:ascii="Arial" w:eastAsia="Times New Roman" w:hAnsi="Arial" w:cs="Arial"/>
                <w:lang w:eastAsia="lt-LT"/>
              </w:rPr>
              <w:t>haloterapija</w:t>
            </w:r>
            <w:proofErr w:type="spellEnd"/>
            <w:r w:rsidR="008D20BB" w:rsidRPr="00A072C7">
              <w:rPr>
                <w:rFonts w:ascii="Arial" w:eastAsia="Times New Roman" w:hAnsi="Arial" w:cs="Arial"/>
                <w:lang w:eastAsia="lt-LT"/>
              </w:rPr>
              <w:t xml:space="preserve">, </w:t>
            </w:r>
            <w:proofErr w:type="spellStart"/>
            <w:r w:rsidR="008D20BB" w:rsidRPr="00A072C7">
              <w:rPr>
                <w:rFonts w:ascii="Arial" w:eastAsia="Times New Roman" w:hAnsi="Arial" w:cs="Arial"/>
                <w:lang w:eastAsia="lt-LT"/>
              </w:rPr>
              <w:t>magnetoterapija</w:t>
            </w:r>
            <w:proofErr w:type="spellEnd"/>
            <w:r w:rsidR="008D20BB" w:rsidRPr="00A072C7">
              <w:rPr>
                <w:rFonts w:ascii="Arial" w:eastAsia="Times New Roman" w:hAnsi="Arial" w:cs="Arial"/>
                <w:lang w:eastAsia="lt-LT"/>
              </w:rPr>
              <w:t xml:space="preserve">, </w:t>
            </w:r>
            <w:proofErr w:type="spellStart"/>
            <w:r w:rsidR="008D20BB" w:rsidRPr="00A072C7">
              <w:rPr>
                <w:rFonts w:ascii="Arial" w:eastAsia="Times New Roman" w:hAnsi="Arial" w:cs="Arial"/>
                <w:lang w:eastAsia="lt-LT"/>
              </w:rPr>
              <w:t>lazerioterapija</w:t>
            </w:r>
            <w:proofErr w:type="spellEnd"/>
            <w:r w:rsidR="008D20BB" w:rsidRPr="00A072C7">
              <w:rPr>
                <w:rFonts w:ascii="Arial" w:eastAsia="Times New Roman" w:hAnsi="Arial" w:cs="Arial"/>
                <w:lang w:eastAsia="lt-LT"/>
              </w:rPr>
              <w:t xml:space="preserve">, parafino aplikacijos, pan.); kineziterapijos individualūs bei grupiniai užsiėmimai salėje ir vandenyje; vandens ir purvo procedūros; gydomojo masažo bei manualinės terapijos procedūros; </w:t>
            </w:r>
            <w:proofErr w:type="spellStart"/>
            <w:r w:rsidR="008D20BB" w:rsidRPr="00A072C7">
              <w:rPr>
                <w:rFonts w:ascii="Arial" w:eastAsia="Times New Roman" w:hAnsi="Arial" w:cs="Arial"/>
                <w:lang w:eastAsia="lt-LT"/>
              </w:rPr>
              <w:t>ergoterapija</w:t>
            </w:r>
            <w:proofErr w:type="spellEnd"/>
            <w:r w:rsidR="008D20BB" w:rsidRPr="00A072C7">
              <w:rPr>
                <w:rFonts w:ascii="Arial" w:eastAsia="Times New Roman" w:hAnsi="Arial" w:cs="Arial"/>
                <w:lang w:eastAsia="lt-LT"/>
              </w:rPr>
              <w:t xml:space="preserve">; kineziterapeuto, </w:t>
            </w:r>
            <w:proofErr w:type="spellStart"/>
            <w:r w:rsidR="008D20BB" w:rsidRPr="00A072C7">
              <w:rPr>
                <w:rFonts w:ascii="Arial" w:eastAsia="Times New Roman" w:hAnsi="Arial" w:cs="Arial"/>
                <w:lang w:eastAsia="lt-LT"/>
              </w:rPr>
              <w:t>ergoterapeuto</w:t>
            </w:r>
            <w:proofErr w:type="spellEnd"/>
            <w:r w:rsidR="008D20BB" w:rsidRPr="00A072C7">
              <w:rPr>
                <w:rFonts w:ascii="Arial" w:eastAsia="Times New Roman" w:hAnsi="Arial" w:cs="Arial"/>
                <w:lang w:eastAsia="lt-LT"/>
              </w:rPr>
              <w:t xml:space="preserve">, logopedo konsultacijos; </w:t>
            </w:r>
            <w:r w:rsidRPr="00A072C7">
              <w:rPr>
                <w:rFonts w:ascii="Arial" w:eastAsia="Times New Roman" w:hAnsi="Arial" w:cs="Arial"/>
                <w:lang w:eastAsia="lt-LT"/>
              </w:rPr>
              <w:t>3.2.4.</w:t>
            </w:r>
            <w:r w:rsidR="00EC2717">
              <w:rPr>
                <w:rFonts w:ascii="Arial" w:eastAsia="Times New Roman" w:hAnsi="Arial" w:cs="Arial"/>
                <w:lang w:eastAsia="lt-LT"/>
              </w:rPr>
              <w:t>3</w:t>
            </w:r>
            <w:r w:rsidRPr="00A072C7">
              <w:rPr>
                <w:rFonts w:ascii="Arial" w:eastAsia="Times New Roman" w:hAnsi="Arial" w:cs="Arial"/>
                <w:lang w:eastAsia="lt-LT"/>
              </w:rPr>
              <w:t>.</w:t>
            </w:r>
            <w:r w:rsidR="00EC2717">
              <w:rPr>
                <w:rFonts w:ascii="Arial" w:eastAsia="Times New Roman" w:hAnsi="Arial" w:cs="Arial"/>
                <w:lang w:eastAsia="lt-LT"/>
              </w:rPr>
              <w:t>6.</w:t>
            </w:r>
            <w:r w:rsidR="008D20BB" w:rsidRPr="00A072C7">
              <w:rPr>
                <w:rFonts w:ascii="Arial" w:eastAsia="Times New Roman" w:hAnsi="Arial" w:cs="Arial"/>
                <w:lang w:eastAsia="lt-LT"/>
              </w:rPr>
              <w:t>optikos pa</w:t>
            </w:r>
            <w:r w:rsidR="006519F2">
              <w:rPr>
                <w:rFonts w:ascii="Arial" w:eastAsia="Times New Roman" w:hAnsi="Arial" w:cs="Arial"/>
                <w:lang w:eastAsia="lt-LT"/>
              </w:rPr>
              <w:t>s</w:t>
            </w:r>
            <w:r w:rsidR="008D20BB" w:rsidRPr="00A072C7">
              <w:rPr>
                <w:rFonts w:ascii="Arial" w:eastAsia="Times New Roman" w:hAnsi="Arial" w:cs="Arial"/>
                <w:lang w:eastAsia="lt-LT"/>
              </w:rPr>
              <w:t>laugos: korekciniai akinių lęšiai (stikliniai, plastikiniai, fotochrominiai, progresiniai), kontaktini</w:t>
            </w:r>
            <w:r w:rsidR="006813F0">
              <w:rPr>
                <w:rFonts w:ascii="Arial" w:eastAsia="Times New Roman" w:hAnsi="Arial" w:cs="Arial"/>
                <w:lang w:eastAsia="lt-LT"/>
              </w:rPr>
              <w:t>ai</w:t>
            </w:r>
            <w:r w:rsidR="008D20BB" w:rsidRPr="00A072C7">
              <w:rPr>
                <w:rFonts w:ascii="Arial" w:eastAsia="Times New Roman" w:hAnsi="Arial" w:cs="Arial"/>
                <w:lang w:eastAsia="lt-LT"/>
              </w:rPr>
              <w:t xml:space="preserve"> lęšiai (linz</w:t>
            </w:r>
            <w:r w:rsidR="006813F0">
              <w:rPr>
                <w:rFonts w:ascii="Arial" w:eastAsia="Times New Roman" w:hAnsi="Arial" w:cs="Arial"/>
                <w:lang w:eastAsia="lt-LT"/>
              </w:rPr>
              <w:t>ė</w:t>
            </w:r>
            <w:r w:rsidR="008D20BB" w:rsidRPr="00A072C7">
              <w:rPr>
                <w:rFonts w:ascii="Arial" w:eastAsia="Times New Roman" w:hAnsi="Arial" w:cs="Arial"/>
                <w:lang w:eastAsia="lt-LT"/>
              </w:rPr>
              <w:t xml:space="preserve">s), akinių rėmeliai (įsigyti kartu su korekciniais lęšiais), akinių parinkimo, akinių gamybos paslaugos; tirpalai kontaktiniams lęšiams </w:t>
            </w:r>
            <w:r w:rsidR="006519F2">
              <w:rPr>
                <w:rFonts w:ascii="Arial" w:eastAsia="Times New Roman" w:hAnsi="Arial" w:cs="Arial"/>
                <w:lang w:eastAsia="lt-LT"/>
              </w:rPr>
              <w:t>bei konteineriai jiems laikyti</w:t>
            </w:r>
            <w:r w:rsidR="008D20BB" w:rsidRPr="00A072C7">
              <w:rPr>
                <w:rFonts w:ascii="Arial" w:eastAsia="Times New Roman" w:hAnsi="Arial" w:cs="Arial"/>
                <w:lang w:eastAsia="lt-LT"/>
              </w:rPr>
              <w:t>); akių lęšiukai naudojami operacijos metu; regos korekcijos operacijos</w:t>
            </w:r>
            <w:r w:rsidR="006519F2">
              <w:rPr>
                <w:rFonts w:ascii="Arial" w:eastAsia="Times New Roman" w:hAnsi="Arial" w:cs="Arial"/>
                <w:lang w:eastAsia="lt-LT"/>
              </w:rPr>
              <w:t xml:space="preserve"> (atliktos sveikatos priežiūros įstaigose)</w:t>
            </w:r>
            <w:r w:rsidR="008D20BB" w:rsidRPr="00A072C7">
              <w:rPr>
                <w:rFonts w:ascii="Arial" w:eastAsia="Times New Roman" w:hAnsi="Arial" w:cs="Arial"/>
                <w:lang w:eastAsia="lt-LT"/>
              </w:rPr>
              <w:t>; apsauginiai akiniai</w:t>
            </w:r>
            <w:r w:rsidR="006519F2">
              <w:rPr>
                <w:rFonts w:ascii="Arial" w:eastAsia="Times New Roman" w:hAnsi="Arial" w:cs="Arial"/>
                <w:lang w:eastAsia="lt-LT"/>
              </w:rPr>
              <w:t xml:space="preserve"> darbui kompiuteriu</w:t>
            </w:r>
            <w:r w:rsidR="008D20BB" w:rsidRPr="00A072C7">
              <w:rPr>
                <w:rFonts w:ascii="Arial" w:eastAsia="Times New Roman" w:hAnsi="Arial" w:cs="Arial"/>
                <w:lang w:eastAsia="lt-LT"/>
              </w:rPr>
              <w:t>. Įsigyjamų prekių skaičius sutarties galiojimo laikotarpiu neribojamas;</w:t>
            </w:r>
          </w:p>
          <w:p w14:paraId="4E29FC2E" w14:textId="1EE8CCDD" w:rsidR="008D20BB" w:rsidRPr="00A072C7" w:rsidRDefault="00C360E0" w:rsidP="00BB61D2">
            <w:pPr>
              <w:tabs>
                <w:tab w:val="left" w:pos="1134"/>
              </w:tabs>
              <w:contextualSpacing/>
              <w:jc w:val="both"/>
              <w:rPr>
                <w:rFonts w:ascii="Arial" w:eastAsia="Times New Roman" w:hAnsi="Arial" w:cs="Arial"/>
                <w:lang w:eastAsia="lt-LT"/>
              </w:rPr>
            </w:pPr>
            <w:r w:rsidRPr="00A072C7">
              <w:rPr>
                <w:rFonts w:ascii="Arial" w:eastAsia="Times New Roman" w:hAnsi="Arial" w:cs="Arial"/>
                <w:lang w:eastAsia="lt-LT"/>
              </w:rPr>
              <w:t>3</w:t>
            </w:r>
            <w:r w:rsidR="00810CCC">
              <w:rPr>
                <w:rFonts w:ascii="Arial" w:eastAsia="Times New Roman" w:hAnsi="Arial" w:cs="Arial"/>
                <w:lang w:eastAsia="lt-LT"/>
              </w:rPr>
              <w:t>.</w:t>
            </w:r>
            <w:r w:rsidRPr="00A072C7">
              <w:rPr>
                <w:rFonts w:ascii="Arial" w:eastAsia="Times New Roman" w:hAnsi="Arial" w:cs="Arial"/>
                <w:lang w:eastAsia="lt-LT"/>
              </w:rPr>
              <w:t>2.4.</w:t>
            </w:r>
            <w:r w:rsidR="006B26B5">
              <w:rPr>
                <w:rFonts w:ascii="Arial" w:eastAsia="Times New Roman" w:hAnsi="Arial" w:cs="Arial"/>
                <w:lang w:eastAsia="lt-LT"/>
              </w:rPr>
              <w:t>3</w:t>
            </w:r>
            <w:r w:rsidRPr="00A072C7">
              <w:rPr>
                <w:rFonts w:ascii="Arial" w:eastAsia="Times New Roman" w:hAnsi="Arial" w:cs="Arial"/>
                <w:lang w:eastAsia="lt-LT"/>
              </w:rPr>
              <w:t>.</w:t>
            </w:r>
            <w:r w:rsidR="004450A2">
              <w:rPr>
                <w:rFonts w:ascii="Arial" w:eastAsia="Times New Roman" w:hAnsi="Arial" w:cs="Arial"/>
                <w:lang w:eastAsia="lt-LT"/>
              </w:rPr>
              <w:t>7.</w:t>
            </w:r>
            <w:r w:rsidR="008D20BB" w:rsidRPr="00A072C7">
              <w:rPr>
                <w:rFonts w:ascii="Arial" w:eastAsia="Times New Roman" w:hAnsi="Arial" w:cs="Arial"/>
                <w:lang w:eastAsia="lt-LT"/>
              </w:rPr>
              <w:t>skiepai: Apdraustojo pasirinkti ar gydytojo paskirti skiepai</w:t>
            </w:r>
            <w:r w:rsidR="006519F2">
              <w:rPr>
                <w:rFonts w:ascii="Arial" w:eastAsia="Times New Roman" w:hAnsi="Arial" w:cs="Arial"/>
                <w:lang w:eastAsia="lt-LT"/>
              </w:rPr>
              <w:t xml:space="preserve"> bei vakcinacija</w:t>
            </w:r>
            <w:r w:rsidR="008D20BB" w:rsidRPr="00A072C7">
              <w:rPr>
                <w:rFonts w:ascii="Arial" w:eastAsia="Times New Roman" w:hAnsi="Arial" w:cs="Arial"/>
                <w:lang w:eastAsia="lt-LT"/>
              </w:rPr>
              <w:t>;</w:t>
            </w:r>
          </w:p>
          <w:p w14:paraId="3BBC4EBF" w14:textId="1D45F390" w:rsidR="008D20BB" w:rsidRPr="00A072C7" w:rsidRDefault="00AD2A06" w:rsidP="00BB61D2">
            <w:pPr>
              <w:tabs>
                <w:tab w:val="left" w:pos="1134"/>
              </w:tabs>
              <w:contextualSpacing/>
              <w:jc w:val="both"/>
              <w:rPr>
                <w:rFonts w:ascii="Arial" w:eastAsia="Times New Roman" w:hAnsi="Arial" w:cs="Arial"/>
                <w:lang w:eastAsia="lt-LT"/>
              </w:rPr>
            </w:pPr>
            <w:r w:rsidRPr="00A072C7">
              <w:rPr>
                <w:rFonts w:ascii="Arial" w:eastAsia="Times New Roman" w:hAnsi="Arial" w:cs="Arial"/>
                <w:lang w:eastAsia="lt-LT"/>
              </w:rPr>
              <w:t>3.2.4.</w:t>
            </w:r>
            <w:r w:rsidR="004450A2">
              <w:rPr>
                <w:rFonts w:ascii="Arial" w:eastAsia="Times New Roman" w:hAnsi="Arial" w:cs="Arial"/>
                <w:lang w:eastAsia="lt-LT"/>
              </w:rPr>
              <w:t>3</w:t>
            </w:r>
            <w:r w:rsidRPr="00A072C7">
              <w:rPr>
                <w:rFonts w:ascii="Arial" w:eastAsia="Times New Roman" w:hAnsi="Arial" w:cs="Arial"/>
                <w:lang w:eastAsia="lt-LT"/>
              </w:rPr>
              <w:t>.</w:t>
            </w:r>
            <w:r w:rsidR="004450A2">
              <w:rPr>
                <w:rFonts w:ascii="Arial" w:eastAsia="Times New Roman" w:hAnsi="Arial" w:cs="Arial"/>
                <w:lang w:eastAsia="lt-LT"/>
              </w:rPr>
              <w:t>8.</w:t>
            </w:r>
            <w:r w:rsidR="008D20BB" w:rsidRPr="00A072C7">
              <w:rPr>
                <w:rFonts w:ascii="Arial" w:eastAsia="Times New Roman" w:hAnsi="Arial" w:cs="Arial"/>
                <w:lang w:eastAsia="lt-LT"/>
              </w:rPr>
              <w:t>nėščiųjų priežiūra ir gimdymas: apmokamos nėščiųjų apžiūros, gydytojų konsultacijos, tyrimai stebint nėštumo eigą, gimdymo priežiūra; sveikatos sutrikimai, nustatyti planinių nėščiosios apsilankymų metu, nėštumo komplikacijų diagnostika ir gydymas.</w:t>
            </w:r>
          </w:p>
          <w:p w14:paraId="4225CDA7" w14:textId="7B6F2C2E" w:rsidR="008D20BB" w:rsidRPr="00A072C7" w:rsidRDefault="00AD2A06" w:rsidP="00BB61D2">
            <w:pPr>
              <w:tabs>
                <w:tab w:val="left" w:pos="1134"/>
              </w:tabs>
              <w:contextualSpacing/>
              <w:jc w:val="both"/>
              <w:rPr>
                <w:rFonts w:ascii="Arial" w:eastAsia="Times New Roman" w:hAnsi="Arial" w:cs="Arial"/>
                <w:lang w:eastAsia="lt-LT"/>
              </w:rPr>
            </w:pPr>
            <w:r w:rsidRPr="00A072C7">
              <w:rPr>
                <w:rFonts w:ascii="Arial" w:eastAsia="Times New Roman" w:hAnsi="Arial" w:cs="Arial"/>
                <w:lang w:eastAsia="lt-LT"/>
              </w:rPr>
              <w:t>3.2.4.</w:t>
            </w:r>
            <w:r w:rsidR="003C009F">
              <w:rPr>
                <w:rFonts w:ascii="Arial" w:eastAsia="Times New Roman" w:hAnsi="Arial" w:cs="Arial"/>
                <w:lang w:eastAsia="lt-LT"/>
              </w:rPr>
              <w:t>3</w:t>
            </w:r>
            <w:r w:rsidRPr="00A072C7">
              <w:rPr>
                <w:rFonts w:ascii="Arial" w:eastAsia="Times New Roman" w:hAnsi="Arial" w:cs="Arial"/>
                <w:lang w:eastAsia="lt-LT"/>
              </w:rPr>
              <w:t>.</w:t>
            </w:r>
            <w:r w:rsidR="003C009F">
              <w:rPr>
                <w:rFonts w:ascii="Arial" w:eastAsia="Times New Roman" w:hAnsi="Arial" w:cs="Arial"/>
                <w:lang w:eastAsia="lt-LT"/>
              </w:rPr>
              <w:t>9.</w:t>
            </w:r>
            <w:r w:rsidR="008D20BB" w:rsidRPr="00A072C7">
              <w:rPr>
                <w:rFonts w:ascii="Arial" w:eastAsia="Times New Roman" w:hAnsi="Arial" w:cs="Arial"/>
                <w:lang w:eastAsia="lt-LT"/>
              </w:rPr>
              <w:t>netradicinės medicinos paslaugos, kurios teikiamos licencijuotose sveikatos priežiūros įstaigose.</w:t>
            </w:r>
          </w:p>
          <w:p w14:paraId="2C05290E" w14:textId="3F4F5875" w:rsidR="0095606C" w:rsidRPr="00A072C7" w:rsidRDefault="008D20BB" w:rsidP="00BB61D2">
            <w:pPr>
              <w:tabs>
                <w:tab w:val="left" w:pos="1134"/>
              </w:tabs>
              <w:contextualSpacing/>
              <w:jc w:val="both"/>
              <w:rPr>
                <w:rFonts w:ascii="Arial" w:eastAsia="Times New Roman" w:hAnsi="Arial" w:cs="Arial"/>
                <w:lang w:eastAsia="lt-LT"/>
              </w:rPr>
            </w:pPr>
            <w:r w:rsidRPr="00A072C7">
              <w:rPr>
                <w:rFonts w:ascii="Arial" w:eastAsia="Times New Roman" w:hAnsi="Arial" w:cs="Arial"/>
                <w:lang w:eastAsia="lt-LT"/>
              </w:rPr>
              <w:t>Jeigu draudiko standartinės draudimo taisyklės numato papildomą Visų medicininių paslaugų apmokėjimą, tos paslaugos turi būti apmokamos ir šios sutarties apdraustiesiems.</w:t>
            </w:r>
          </w:p>
        </w:tc>
      </w:tr>
      <w:tr w:rsidR="00393BEF" w:rsidRPr="00A072C7" w14:paraId="5B1EA53F" w14:textId="77777777" w:rsidTr="0080575E">
        <w:tc>
          <w:tcPr>
            <w:tcW w:w="9412" w:type="dxa"/>
            <w:tcBorders>
              <w:top w:val="dashSmallGap" w:sz="4" w:space="0" w:color="A6A6A6" w:themeColor="background1" w:themeShade="A6"/>
              <w:left w:val="dashSmallGap" w:sz="4" w:space="0" w:color="A6A6A6" w:themeColor="background1" w:themeShade="A6"/>
              <w:bottom w:val="dashSmallGap" w:sz="4" w:space="0" w:color="A6A6A6" w:themeColor="background1" w:themeShade="A6"/>
              <w:right w:val="dashSmallGap" w:sz="4" w:space="0" w:color="A6A6A6" w:themeColor="background1" w:themeShade="A6"/>
            </w:tcBorders>
            <w:shd w:val="clear" w:color="auto" w:fill="C5E0B3" w:themeFill="accent6" w:themeFillTint="66"/>
            <w:vAlign w:val="center"/>
          </w:tcPr>
          <w:p w14:paraId="7EBE06FA" w14:textId="638C85E2" w:rsidR="00393BEF" w:rsidRPr="00A072C7" w:rsidRDefault="00393BEF" w:rsidP="00BB61D2">
            <w:pPr>
              <w:jc w:val="both"/>
              <w:rPr>
                <w:rFonts w:ascii="Arial" w:eastAsia="Trebuchet MS" w:hAnsi="Arial" w:cs="Arial"/>
                <w:b/>
                <w:bCs/>
              </w:rPr>
            </w:pPr>
            <w:r w:rsidRPr="00A072C7">
              <w:rPr>
                <w:rFonts w:ascii="Arial" w:eastAsia="Trebuchet MS" w:hAnsi="Arial" w:cs="Arial"/>
                <w:b/>
                <w:bCs/>
              </w:rPr>
              <w:lastRenderedPageBreak/>
              <w:t>3.2.</w:t>
            </w:r>
            <w:r w:rsidR="00B13449">
              <w:rPr>
                <w:rFonts w:ascii="Arial" w:eastAsia="Trebuchet MS" w:hAnsi="Arial" w:cs="Arial"/>
                <w:b/>
                <w:bCs/>
              </w:rPr>
              <w:t>5</w:t>
            </w:r>
            <w:r w:rsidRPr="00A072C7">
              <w:rPr>
                <w:rFonts w:ascii="Arial" w:eastAsia="Trebuchet MS" w:hAnsi="Arial" w:cs="Arial"/>
                <w:b/>
                <w:bCs/>
              </w:rPr>
              <w:t xml:space="preserve">. </w:t>
            </w:r>
            <w:r w:rsidR="00510CD4">
              <w:rPr>
                <w:rFonts w:ascii="Arial" w:eastAsia="Trebuchet MS" w:hAnsi="Arial" w:cs="Arial"/>
                <w:b/>
                <w:bCs/>
              </w:rPr>
              <w:t>Nedraudžiamieji įvykiai</w:t>
            </w:r>
            <w:r w:rsidRPr="00A072C7">
              <w:rPr>
                <w:rFonts w:ascii="Arial" w:eastAsia="Trebuchet MS" w:hAnsi="Arial" w:cs="Arial"/>
                <w:b/>
                <w:bCs/>
              </w:rPr>
              <w:t xml:space="preserve"> </w:t>
            </w:r>
          </w:p>
        </w:tc>
      </w:tr>
      <w:tr w:rsidR="00393BEF" w:rsidRPr="00A072C7" w14:paraId="4BF4A997" w14:textId="77777777" w:rsidTr="008057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3"/>
        </w:trPr>
        <w:tc>
          <w:tcPr>
            <w:tcW w:w="9412" w:type="dxa"/>
            <w:tcBorders>
              <w:top w:val="dashSmallGap" w:sz="4" w:space="0" w:color="A6A6A6" w:themeColor="background1" w:themeShade="A6"/>
              <w:left w:val="dashSmallGap" w:sz="4" w:space="0" w:color="A6A6A6" w:themeColor="background1" w:themeShade="A6"/>
              <w:bottom w:val="dashSmallGap" w:sz="4" w:space="0" w:color="A6A6A6" w:themeColor="background1" w:themeShade="A6"/>
              <w:right w:val="dashSmallGap" w:sz="4" w:space="0" w:color="A6A6A6" w:themeColor="background1" w:themeShade="A6"/>
            </w:tcBorders>
          </w:tcPr>
          <w:p w14:paraId="534B429F" w14:textId="77777777" w:rsidR="00393BEF" w:rsidRPr="00C07B1E" w:rsidRDefault="00E771E7" w:rsidP="00BB61D2">
            <w:pPr>
              <w:tabs>
                <w:tab w:val="left" w:pos="1134"/>
              </w:tabs>
              <w:contextualSpacing/>
              <w:jc w:val="both"/>
              <w:rPr>
                <w:rFonts w:ascii="Arial" w:eastAsia="Times New Roman" w:hAnsi="Arial" w:cs="Arial"/>
                <w:lang w:eastAsia="lt-LT"/>
              </w:rPr>
            </w:pPr>
            <w:r w:rsidRPr="005E1776">
              <w:rPr>
                <w:rFonts w:ascii="Arial" w:eastAsia="Times New Roman" w:hAnsi="Arial" w:cs="Arial"/>
                <w:b/>
                <w:bCs/>
                <w:lang w:eastAsia="lt-LT"/>
              </w:rPr>
              <w:t>3.2.</w:t>
            </w:r>
            <w:r w:rsidR="003B1B40" w:rsidRPr="005E1776">
              <w:rPr>
                <w:rFonts w:ascii="Arial" w:eastAsia="Times New Roman" w:hAnsi="Arial" w:cs="Arial"/>
                <w:b/>
                <w:bCs/>
                <w:lang w:eastAsia="lt-LT"/>
              </w:rPr>
              <w:t>5.1.</w:t>
            </w:r>
            <w:r w:rsidRPr="00C07B1E">
              <w:rPr>
                <w:rFonts w:ascii="Arial" w:eastAsia="Times New Roman" w:hAnsi="Arial" w:cs="Arial"/>
                <w:lang w:eastAsia="lt-LT"/>
              </w:rPr>
              <w:t>Bendri nedraudžiamieji, kurie galioja visai Sveikatos draudimo sutarčiai. Sveikatos priežiūros paslaugos ir įvykiai, pripažįstami nedraudžiamaisiais:</w:t>
            </w:r>
          </w:p>
          <w:p w14:paraId="3CA6D890" w14:textId="77777777" w:rsidR="00810CCC" w:rsidRDefault="00AF0ECE" w:rsidP="00BB61D2">
            <w:pPr>
              <w:tabs>
                <w:tab w:val="left" w:pos="1134"/>
              </w:tabs>
              <w:contextualSpacing/>
              <w:jc w:val="both"/>
              <w:rPr>
                <w:rFonts w:ascii="Arial" w:eastAsia="Times New Roman" w:hAnsi="Arial" w:cs="Arial"/>
                <w:lang w:eastAsia="lt-LT"/>
              </w:rPr>
            </w:pPr>
            <w:r w:rsidRPr="00AF0ECE">
              <w:rPr>
                <w:rFonts w:ascii="Arial" w:eastAsia="Times New Roman" w:hAnsi="Arial" w:cs="Arial"/>
                <w:lang w:eastAsia="lt-LT"/>
              </w:rPr>
              <w:t>3.</w:t>
            </w:r>
            <w:r w:rsidR="0063433B">
              <w:rPr>
                <w:rFonts w:ascii="Arial" w:eastAsia="Times New Roman" w:hAnsi="Arial" w:cs="Arial"/>
                <w:lang w:eastAsia="lt-LT"/>
              </w:rPr>
              <w:t>2.5.1.1.</w:t>
            </w:r>
            <w:r w:rsidRPr="00AF0ECE">
              <w:rPr>
                <w:rFonts w:ascii="Arial" w:eastAsia="Times New Roman" w:hAnsi="Arial" w:cs="Arial"/>
                <w:lang w:eastAsia="lt-LT"/>
              </w:rPr>
              <w:t>sveikatos sutrikimai, kurie buvo sukelti Apdraustajam tyčia ar dėl neatsargumo susižalojus ar bandant nusižudyti;</w:t>
            </w:r>
          </w:p>
          <w:p w14:paraId="0967B6A4" w14:textId="4A79C5D2" w:rsidR="00AF0ECE" w:rsidRPr="00AF0ECE" w:rsidRDefault="00AF0ECE" w:rsidP="00BB61D2">
            <w:pPr>
              <w:tabs>
                <w:tab w:val="left" w:pos="1134"/>
              </w:tabs>
              <w:contextualSpacing/>
              <w:jc w:val="both"/>
              <w:rPr>
                <w:rFonts w:ascii="Arial" w:eastAsia="Times New Roman" w:hAnsi="Arial" w:cs="Arial"/>
                <w:lang w:eastAsia="lt-LT"/>
              </w:rPr>
            </w:pPr>
            <w:r w:rsidRPr="00AF0ECE">
              <w:rPr>
                <w:rFonts w:ascii="Arial" w:eastAsia="Times New Roman" w:hAnsi="Arial" w:cs="Arial"/>
                <w:lang w:eastAsia="lt-LT"/>
              </w:rPr>
              <w:t>3.</w:t>
            </w:r>
            <w:r w:rsidR="0063433B">
              <w:rPr>
                <w:rFonts w:ascii="Arial" w:eastAsia="Times New Roman" w:hAnsi="Arial" w:cs="Arial"/>
                <w:lang w:eastAsia="lt-LT"/>
              </w:rPr>
              <w:t>2.5.1.2.</w:t>
            </w:r>
            <w:r w:rsidRPr="00AF0ECE">
              <w:rPr>
                <w:rFonts w:ascii="Arial" w:eastAsia="Times New Roman" w:hAnsi="Arial" w:cs="Arial"/>
                <w:lang w:eastAsia="lt-LT"/>
              </w:rPr>
              <w:t>sveikatos sutrikimai, kurie atsirado Apdraustajam vykdant nusikalstamą veiką arba rengiantis ją įvykdyti ar dėl kito priešingo teisei veikimo;</w:t>
            </w:r>
          </w:p>
          <w:p w14:paraId="6AD66BDF" w14:textId="00B41AC7" w:rsidR="00AF0ECE" w:rsidRPr="00AF0ECE" w:rsidRDefault="00AF0ECE" w:rsidP="00BB61D2">
            <w:pPr>
              <w:tabs>
                <w:tab w:val="left" w:pos="1134"/>
              </w:tabs>
              <w:contextualSpacing/>
              <w:jc w:val="both"/>
              <w:rPr>
                <w:rFonts w:ascii="Arial" w:eastAsia="Times New Roman" w:hAnsi="Arial" w:cs="Arial"/>
                <w:lang w:eastAsia="lt-LT"/>
              </w:rPr>
            </w:pPr>
            <w:r w:rsidRPr="00AF0ECE">
              <w:rPr>
                <w:rFonts w:ascii="Arial" w:eastAsia="Times New Roman" w:hAnsi="Arial" w:cs="Arial"/>
                <w:lang w:eastAsia="lt-LT"/>
              </w:rPr>
              <w:t>3.</w:t>
            </w:r>
            <w:r w:rsidR="003C6F98">
              <w:rPr>
                <w:rFonts w:ascii="Arial" w:eastAsia="Times New Roman" w:hAnsi="Arial" w:cs="Arial"/>
                <w:lang w:eastAsia="lt-LT"/>
              </w:rPr>
              <w:t>2.5.1.3.</w:t>
            </w:r>
            <w:r w:rsidRPr="00AF0ECE">
              <w:rPr>
                <w:rFonts w:ascii="Arial" w:eastAsia="Times New Roman" w:hAnsi="Arial" w:cs="Arial"/>
                <w:lang w:eastAsia="lt-LT"/>
              </w:rPr>
              <w:t xml:space="preserve">sveikatos sutrikimai, kurie atsirado dėl </w:t>
            </w:r>
            <w:proofErr w:type="spellStart"/>
            <w:r w:rsidRPr="00AF0ECE">
              <w:rPr>
                <w:rFonts w:ascii="Arial" w:eastAsia="Times New Roman" w:hAnsi="Arial" w:cs="Arial"/>
                <w:lang w:eastAsia="lt-LT"/>
              </w:rPr>
              <w:t>pandemijų</w:t>
            </w:r>
            <w:proofErr w:type="spellEnd"/>
            <w:r w:rsidRPr="00AF0ECE">
              <w:rPr>
                <w:rFonts w:ascii="Arial" w:eastAsia="Times New Roman" w:hAnsi="Arial" w:cs="Arial"/>
                <w:lang w:eastAsia="lt-LT"/>
              </w:rPr>
              <w:t>, stichinių nelaimių poveikio (tokių kaip ciklonai, žemės drebėjimai, jūrų ar upių potvyniai, žaibai), Apdraustajam aktyviai dalyvaujant karo veiksmuose, karinio pobūdžio operacijose, masiniuose ir pilietiniuose neramumuose, sukilimuose, streikuose;</w:t>
            </w:r>
          </w:p>
          <w:p w14:paraId="3EF52FFD" w14:textId="6DB8415D" w:rsidR="00AF0ECE" w:rsidRPr="00AF0ECE" w:rsidRDefault="00AF0ECE" w:rsidP="00BB61D2">
            <w:pPr>
              <w:tabs>
                <w:tab w:val="left" w:pos="1134"/>
              </w:tabs>
              <w:contextualSpacing/>
              <w:jc w:val="both"/>
              <w:rPr>
                <w:rFonts w:ascii="Arial" w:eastAsia="Times New Roman" w:hAnsi="Arial" w:cs="Arial"/>
                <w:lang w:eastAsia="lt-LT"/>
              </w:rPr>
            </w:pPr>
            <w:r w:rsidRPr="00AF0ECE">
              <w:rPr>
                <w:rFonts w:ascii="Arial" w:eastAsia="Times New Roman" w:hAnsi="Arial" w:cs="Arial"/>
                <w:lang w:eastAsia="lt-LT"/>
              </w:rPr>
              <w:t>3.</w:t>
            </w:r>
            <w:r w:rsidR="003C6F98">
              <w:rPr>
                <w:rFonts w:ascii="Arial" w:eastAsia="Times New Roman" w:hAnsi="Arial" w:cs="Arial"/>
                <w:lang w:eastAsia="lt-LT"/>
              </w:rPr>
              <w:t>2.5.1.4.</w:t>
            </w:r>
            <w:r w:rsidRPr="00AF0ECE">
              <w:rPr>
                <w:rFonts w:ascii="Arial" w:eastAsia="Times New Roman" w:hAnsi="Arial" w:cs="Arial"/>
                <w:lang w:eastAsia="lt-LT"/>
              </w:rPr>
              <w:t xml:space="preserve">sveikatos sutrikimai, atsiradę Apdraustajam nuo alkoholio, narkotinių ar apsvaigimo tikslu naudotų toksinių medžiagų ar vaistų, kurie nebuvo paskirti gydytojo, poveikio; </w:t>
            </w:r>
          </w:p>
          <w:p w14:paraId="5F3EDEFD" w14:textId="02A6D593" w:rsidR="00AF0ECE" w:rsidRPr="00AF0ECE" w:rsidRDefault="00AF0ECE" w:rsidP="00BB61D2">
            <w:pPr>
              <w:tabs>
                <w:tab w:val="left" w:pos="1134"/>
              </w:tabs>
              <w:contextualSpacing/>
              <w:jc w:val="both"/>
              <w:rPr>
                <w:rFonts w:ascii="Arial" w:eastAsia="Times New Roman" w:hAnsi="Arial" w:cs="Arial"/>
                <w:lang w:eastAsia="lt-LT"/>
              </w:rPr>
            </w:pPr>
            <w:r w:rsidRPr="00AF0ECE">
              <w:rPr>
                <w:rFonts w:ascii="Arial" w:eastAsia="Times New Roman" w:hAnsi="Arial" w:cs="Arial"/>
                <w:lang w:eastAsia="lt-LT"/>
              </w:rPr>
              <w:t>3.</w:t>
            </w:r>
            <w:r w:rsidR="00856BE4">
              <w:rPr>
                <w:rFonts w:ascii="Arial" w:eastAsia="Times New Roman" w:hAnsi="Arial" w:cs="Arial"/>
                <w:lang w:eastAsia="lt-LT"/>
              </w:rPr>
              <w:t>2.5.1.5.</w:t>
            </w:r>
            <w:r w:rsidRPr="00AF0ECE">
              <w:rPr>
                <w:rFonts w:ascii="Arial" w:eastAsia="Times New Roman" w:hAnsi="Arial" w:cs="Arial"/>
                <w:lang w:eastAsia="lt-LT"/>
              </w:rPr>
              <w:t>sveikatos sutrikimų, kurie atsirado dėl radiacijos ar kito branduolinės energijos poveikio (išskyrus spindulinės terapijos pasekmes);</w:t>
            </w:r>
          </w:p>
          <w:p w14:paraId="2A952038" w14:textId="14A7F90C" w:rsidR="00AF0ECE" w:rsidRDefault="00AF0ECE" w:rsidP="00BB61D2">
            <w:pPr>
              <w:tabs>
                <w:tab w:val="left" w:pos="1134"/>
              </w:tabs>
              <w:contextualSpacing/>
              <w:jc w:val="both"/>
              <w:rPr>
                <w:rFonts w:ascii="Arial" w:eastAsia="Times New Roman" w:hAnsi="Arial" w:cs="Arial"/>
                <w:lang w:eastAsia="lt-LT"/>
              </w:rPr>
            </w:pPr>
            <w:r w:rsidRPr="00AF0ECE">
              <w:rPr>
                <w:rFonts w:ascii="Arial" w:eastAsia="Times New Roman" w:hAnsi="Arial" w:cs="Arial"/>
                <w:lang w:eastAsia="lt-LT"/>
              </w:rPr>
              <w:t>3.</w:t>
            </w:r>
            <w:r w:rsidR="001F1321">
              <w:rPr>
                <w:rFonts w:ascii="Arial" w:eastAsia="Times New Roman" w:hAnsi="Arial" w:cs="Arial"/>
                <w:lang w:eastAsia="lt-LT"/>
              </w:rPr>
              <w:t>2.5.1.6.</w:t>
            </w:r>
            <w:r w:rsidRPr="00AF0ECE">
              <w:rPr>
                <w:rFonts w:ascii="Arial" w:eastAsia="Times New Roman" w:hAnsi="Arial" w:cs="Arial"/>
                <w:lang w:eastAsia="lt-LT"/>
              </w:rPr>
              <w:t>paslaugos suteiktos draudimo apsaugos negaliojimo (sustabdymo) metu</w:t>
            </w:r>
            <w:r w:rsidR="006519F2">
              <w:rPr>
                <w:rFonts w:ascii="Arial" w:eastAsia="Times New Roman" w:hAnsi="Arial" w:cs="Arial"/>
                <w:lang w:eastAsia="lt-LT"/>
              </w:rPr>
              <w:t>; Apdraustojo apmokėtas , bet jam nesuteiktas paslaugas</w:t>
            </w:r>
          </w:p>
          <w:p w14:paraId="6288ECEC" w14:textId="26BCB3B0" w:rsidR="006519F2" w:rsidRDefault="009817CA" w:rsidP="00BB61D2">
            <w:pPr>
              <w:tabs>
                <w:tab w:val="left" w:pos="1134"/>
              </w:tabs>
              <w:contextualSpacing/>
              <w:jc w:val="both"/>
              <w:rPr>
                <w:rFonts w:ascii="Arial" w:eastAsia="Times New Roman" w:hAnsi="Arial" w:cs="Arial"/>
                <w:lang w:eastAsia="lt-LT"/>
              </w:rPr>
            </w:pPr>
            <w:r>
              <w:rPr>
                <w:rFonts w:ascii="Arial" w:eastAsia="Times New Roman" w:hAnsi="Arial" w:cs="Arial"/>
                <w:lang w:eastAsia="lt-LT"/>
              </w:rPr>
              <w:t>3.2.5.1.7.</w:t>
            </w:r>
            <w:r>
              <w:t xml:space="preserve"> </w:t>
            </w:r>
            <w:r w:rsidRPr="009817CA">
              <w:rPr>
                <w:rFonts w:ascii="Arial" w:eastAsia="Times New Roman" w:hAnsi="Arial" w:cs="Arial"/>
                <w:lang w:eastAsia="lt-LT"/>
              </w:rPr>
              <w:t>jei draudimo apsauga naudojasi ne Apdraustasis</w:t>
            </w:r>
            <w:r w:rsidR="00503830">
              <w:rPr>
                <w:rFonts w:ascii="Arial" w:eastAsia="Times New Roman" w:hAnsi="Arial" w:cs="Arial"/>
                <w:lang w:eastAsia="lt-LT"/>
              </w:rPr>
              <w:t>.</w:t>
            </w:r>
          </w:p>
          <w:p w14:paraId="3B73BC4B" w14:textId="77777777" w:rsidR="005935B8" w:rsidRPr="00C07B1E" w:rsidRDefault="005935B8" w:rsidP="00BB61D2">
            <w:pPr>
              <w:tabs>
                <w:tab w:val="left" w:pos="1134"/>
              </w:tabs>
              <w:contextualSpacing/>
              <w:jc w:val="both"/>
              <w:rPr>
                <w:rFonts w:ascii="Arial" w:eastAsia="Times New Roman" w:hAnsi="Arial" w:cs="Arial"/>
                <w:lang w:eastAsia="lt-LT"/>
              </w:rPr>
            </w:pPr>
            <w:r w:rsidRPr="005E1776">
              <w:rPr>
                <w:rFonts w:ascii="Arial" w:eastAsia="Times New Roman" w:hAnsi="Arial" w:cs="Arial"/>
                <w:b/>
                <w:bCs/>
                <w:lang w:eastAsia="lt-LT"/>
              </w:rPr>
              <w:t>3.2.5.2.</w:t>
            </w:r>
            <w:r w:rsidRPr="00AD202C">
              <w:rPr>
                <w:rFonts w:ascii="Arial" w:eastAsia="Times New Roman" w:hAnsi="Arial" w:cs="Arial"/>
                <w:b/>
                <w:bCs/>
                <w:lang w:eastAsia="lt-LT"/>
              </w:rPr>
              <w:t>Ambulatorinis gydymas ir diagnostika</w:t>
            </w:r>
            <w:r w:rsidRPr="00C07B1E">
              <w:rPr>
                <w:rFonts w:ascii="Arial" w:eastAsia="Times New Roman" w:hAnsi="Arial" w:cs="Arial"/>
                <w:lang w:eastAsia="lt-LT"/>
              </w:rPr>
              <w:t>. Sveikatos sutrikimai, sveikatos priežiūros paslaugos ir įvykiai, pripažįstami nedraudžiamaisiais:</w:t>
            </w:r>
          </w:p>
          <w:p w14:paraId="09441885" w14:textId="13E2ADD6" w:rsidR="000F512D" w:rsidRPr="000F512D" w:rsidRDefault="000F512D" w:rsidP="00BB61D2">
            <w:pPr>
              <w:tabs>
                <w:tab w:val="left" w:pos="1134"/>
              </w:tabs>
              <w:contextualSpacing/>
              <w:jc w:val="both"/>
              <w:rPr>
                <w:rFonts w:ascii="Arial" w:eastAsia="Times New Roman" w:hAnsi="Arial" w:cs="Arial"/>
                <w:lang w:eastAsia="lt-LT"/>
              </w:rPr>
            </w:pPr>
            <w:r w:rsidRPr="000F512D">
              <w:rPr>
                <w:rFonts w:ascii="Arial" w:eastAsia="Times New Roman" w:hAnsi="Arial" w:cs="Arial"/>
                <w:lang w:eastAsia="lt-LT"/>
              </w:rPr>
              <w:t>3.2.</w:t>
            </w:r>
            <w:r w:rsidR="00DD3931">
              <w:rPr>
                <w:rFonts w:ascii="Arial" w:eastAsia="Times New Roman" w:hAnsi="Arial" w:cs="Arial"/>
                <w:lang w:eastAsia="lt-LT"/>
              </w:rPr>
              <w:t>5.2.1.</w:t>
            </w:r>
            <w:r w:rsidRPr="000F512D">
              <w:rPr>
                <w:rFonts w:ascii="Arial" w:eastAsia="Times New Roman" w:hAnsi="Arial" w:cs="Arial"/>
                <w:lang w:eastAsia="lt-LT"/>
              </w:rPr>
              <w:t>nėštumo priežiūra, gimdymas ir gimdymo ir pogimdyminė priežiūra, sveikatos sutrikimai sąlygoti nėštumo ar gimdymo;</w:t>
            </w:r>
          </w:p>
          <w:p w14:paraId="146D597F" w14:textId="39327AE7" w:rsidR="000F512D" w:rsidRPr="000F512D" w:rsidRDefault="000F512D" w:rsidP="00BB61D2">
            <w:pPr>
              <w:tabs>
                <w:tab w:val="left" w:pos="1134"/>
              </w:tabs>
              <w:contextualSpacing/>
              <w:jc w:val="both"/>
              <w:rPr>
                <w:rFonts w:ascii="Arial" w:eastAsia="Times New Roman" w:hAnsi="Arial" w:cs="Arial"/>
                <w:lang w:eastAsia="lt-LT"/>
              </w:rPr>
            </w:pPr>
            <w:r w:rsidRPr="000F512D">
              <w:rPr>
                <w:rFonts w:ascii="Arial" w:eastAsia="Times New Roman" w:hAnsi="Arial" w:cs="Arial"/>
                <w:lang w:eastAsia="lt-LT"/>
              </w:rPr>
              <w:t>3.2.</w:t>
            </w:r>
            <w:r w:rsidR="00F039A6">
              <w:rPr>
                <w:rFonts w:ascii="Arial" w:eastAsia="Times New Roman" w:hAnsi="Arial" w:cs="Arial"/>
                <w:lang w:eastAsia="lt-LT"/>
              </w:rPr>
              <w:t>5.2.2.</w:t>
            </w:r>
            <w:r w:rsidRPr="000F512D">
              <w:rPr>
                <w:rFonts w:ascii="Arial" w:eastAsia="Times New Roman" w:hAnsi="Arial" w:cs="Arial"/>
                <w:lang w:eastAsia="lt-LT"/>
              </w:rPr>
              <w:t>sergančių priklausomybės nuo psichoaktyvių medžiagų (narkotikų, alkoholio, psichotropinių medžiagų) ligomis gydymas;</w:t>
            </w:r>
          </w:p>
          <w:p w14:paraId="420F12EF" w14:textId="5A69BFC8" w:rsidR="000F512D" w:rsidRPr="000F512D" w:rsidRDefault="000F512D" w:rsidP="00BB61D2">
            <w:pPr>
              <w:tabs>
                <w:tab w:val="left" w:pos="1134"/>
              </w:tabs>
              <w:contextualSpacing/>
              <w:jc w:val="both"/>
              <w:rPr>
                <w:rFonts w:ascii="Arial" w:eastAsia="Times New Roman" w:hAnsi="Arial" w:cs="Arial"/>
                <w:lang w:eastAsia="lt-LT"/>
              </w:rPr>
            </w:pPr>
            <w:r w:rsidRPr="000F512D">
              <w:rPr>
                <w:rFonts w:ascii="Arial" w:eastAsia="Times New Roman" w:hAnsi="Arial" w:cs="Arial"/>
                <w:lang w:eastAsia="lt-LT"/>
              </w:rPr>
              <w:t>3.2.</w:t>
            </w:r>
            <w:r w:rsidR="00501074">
              <w:rPr>
                <w:rFonts w:ascii="Arial" w:eastAsia="Times New Roman" w:hAnsi="Arial" w:cs="Arial"/>
                <w:lang w:eastAsia="lt-LT"/>
              </w:rPr>
              <w:t>5.2.3.</w:t>
            </w:r>
            <w:r w:rsidRPr="000F512D">
              <w:rPr>
                <w:rFonts w:ascii="Arial" w:eastAsia="Times New Roman" w:hAnsi="Arial" w:cs="Arial"/>
                <w:lang w:eastAsia="lt-LT"/>
              </w:rPr>
              <w:t>Lietuvos Respublikos sveikatos apsaugos ministerijos nelicencijuota veikla, neaprobuoti gydymo būdai ir paslaugos, netradicinės medicinos paslaugos; paslaugos suteiktos asmenų, vykdančių veiklą pagal verslo liudijimą ir individualios veiklos pažymą;</w:t>
            </w:r>
          </w:p>
          <w:p w14:paraId="575644B2" w14:textId="502FC1F4" w:rsidR="000F512D" w:rsidRPr="000F512D" w:rsidRDefault="000F512D" w:rsidP="00BB61D2">
            <w:pPr>
              <w:tabs>
                <w:tab w:val="left" w:pos="1134"/>
              </w:tabs>
              <w:contextualSpacing/>
              <w:jc w:val="both"/>
              <w:rPr>
                <w:rFonts w:ascii="Arial" w:eastAsia="Times New Roman" w:hAnsi="Arial" w:cs="Arial"/>
                <w:lang w:eastAsia="lt-LT"/>
              </w:rPr>
            </w:pPr>
            <w:r w:rsidRPr="000F512D">
              <w:rPr>
                <w:rFonts w:ascii="Arial" w:eastAsia="Times New Roman" w:hAnsi="Arial" w:cs="Arial"/>
                <w:lang w:eastAsia="lt-LT"/>
              </w:rPr>
              <w:t>3.2.</w:t>
            </w:r>
            <w:r w:rsidR="00164E04">
              <w:rPr>
                <w:rFonts w:ascii="Arial" w:eastAsia="Times New Roman" w:hAnsi="Arial" w:cs="Arial"/>
                <w:lang w:eastAsia="lt-LT"/>
              </w:rPr>
              <w:t>5.2.4.</w:t>
            </w:r>
            <w:r w:rsidRPr="000F512D">
              <w:rPr>
                <w:rFonts w:ascii="Arial" w:eastAsia="Times New Roman" w:hAnsi="Arial" w:cs="Arial"/>
                <w:lang w:eastAsia="lt-LT"/>
              </w:rPr>
              <w:t xml:space="preserve">lytiniu keliu plintančių ligų (AIDS, sifilio, gonorėjos, trichomonozės, </w:t>
            </w:r>
            <w:proofErr w:type="spellStart"/>
            <w:r w:rsidRPr="000F512D">
              <w:rPr>
                <w:rFonts w:ascii="Arial" w:eastAsia="Times New Roman" w:hAnsi="Arial" w:cs="Arial"/>
                <w:lang w:eastAsia="lt-LT"/>
              </w:rPr>
              <w:t>chlamidijozės</w:t>
            </w:r>
            <w:proofErr w:type="spellEnd"/>
            <w:r w:rsidRPr="000F512D">
              <w:rPr>
                <w:rFonts w:ascii="Arial" w:eastAsia="Times New Roman" w:hAnsi="Arial" w:cs="Arial"/>
                <w:lang w:eastAsia="lt-LT"/>
              </w:rPr>
              <w:t xml:space="preserve">, žmogaus papilomos viruso, </w:t>
            </w:r>
            <w:proofErr w:type="spellStart"/>
            <w:r w:rsidRPr="000F512D">
              <w:rPr>
                <w:rFonts w:ascii="Arial" w:eastAsia="Times New Roman" w:hAnsi="Arial" w:cs="Arial"/>
                <w:lang w:eastAsia="lt-LT"/>
              </w:rPr>
              <w:t>herpes</w:t>
            </w:r>
            <w:proofErr w:type="spellEnd"/>
            <w:r w:rsidRPr="000F512D">
              <w:rPr>
                <w:rFonts w:ascii="Arial" w:eastAsia="Times New Roman" w:hAnsi="Arial" w:cs="Arial"/>
                <w:lang w:eastAsia="lt-LT"/>
              </w:rPr>
              <w:t xml:space="preserve"> </w:t>
            </w:r>
            <w:proofErr w:type="spellStart"/>
            <w:r w:rsidRPr="000F512D">
              <w:rPr>
                <w:rFonts w:ascii="Arial" w:eastAsia="Times New Roman" w:hAnsi="Arial" w:cs="Arial"/>
                <w:lang w:eastAsia="lt-LT"/>
              </w:rPr>
              <w:t>genitalis</w:t>
            </w:r>
            <w:proofErr w:type="spellEnd"/>
            <w:r w:rsidRPr="000F512D">
              <w:rPr>
                <w:rFonts w:ascii="Arial" w:eastAsia="Times New Roman" w:hAnsi="Arial" w:cs="Arial"/>
                <w:lang w:eastAsia="lt-LT"/>
              </w:rPr>
              <w:t xml:space="preserve">), AIDS bei ŽIV (nešiojimo atveju) </w:t>
            </w:r>
            <w:r w:rsidR="00AD202C">
              <w:rPr>
                <w:rFonts w:ascii="Arial" w:eastAsia="Times New Roman" w:hAnsi="Arial" w:cs="Arial"/>
                <w:lang w:eastAsia="lt-LT"/>
              </w:rPr>
              <w:t xml:space="preserve">diagnostika ir </w:t>
            </w:r>
            <w:r w:rsidRPr="000F512D">
              <w:rPr>
                <w:rFonts w:ascii="Arial" w:eastAsia="Times New Roman" w:hAnsi="Arial" w:cs="Arial"/>
                <w:lang w:eastAsia="lt-LT"/>
              </w:rPr>
              <w:t>gydymas;</w:t>
            </w:r>
          </w:p>
          <w:p w14:paraId="239653C2" w14:textId="7E48A5FA" w:rsidR="000F512D" w:rsidRPr="000F512D" w:rsidRDefault="000F512D" w:rsidP="00BB61D2">
            <w:pPr>
              <w:tabs>
                <w:tab w:val="left" w:pos="1134"/>
              </w:tabs>
              <w:contextualSpacing/>
              <w:jc w:val="both"/>
              <w:rPr>
                <w:rFonts w:ascii="Arial" w:eastAsia="Times New Roman" w:hAnsi="Arial" w:cs="Arial"/>
                <w:lang w:eastAsia="lt-LT"/>
              </w:rPr>
            </w:pPr>
            <w:r w:rsidRPr="000F512D">
              <w:rPr>
                <w:rFonts w:ascii="Arial" w:eastAsia="Times New Roman" w:hAnsi="Arial" w:cs="Arial"/>
                <w:lang w:eastAsia="lt-LT"/>
              </w:rPr>
              <w:lastRenderedPageBreak/>
              <w:t>3.2.5</w:t>
            </w:r>
            <w:r w:rsidR="0041439B">
              <w:rPr>
                <w:rFonts w:ascii="Arial" w:eastAsia="Times New Roman" w:hAnsi="Arial" w:cs="Arial"/>
                <w:lang w:eastAsia="lt-LT"/>
              </w:rPr>
              <w:t>.2.5.</w:t>
            </w:r>
            <w:r w:rsidRPr="000F512D">
              <w:rPr>
                <w:rFonts w:ascii="Arial" w:eastAsia="Times New Roman" w:hAnsi="Arial" w:cs="Arial"/>
                <w:lang w:eastAsia="lt-LT"/>
              </w:rPr>
              <w:t>nevaisingumo bei potencijos sutrikimų diagnostika ir gydymas;</w:t>
            </w:r>
          </w:p>
          <w:p w14:paraId="5917ECF3" w14:textId="72A3E3E7" w:rsidR="000F512D" w:rsidRPr="000F512D" w:rsidRDefault="000F512D" w:rsidP="00BB61D2">
            <w:pPr>
              <w:tabs>
                <w:tab w:val="left" w:pos="1134"/>
              </w:tabs>
              <w:contextualSpacing/>
              <w:jc w:val="both"/>
              <w:rPr>
                <w:rFonts w:ascii="Arial" w:eastAsia="Times New Roman" w:hAnsi="Arial" w:cs="Arial"/>
                <w:lang w:eastAsia="lt-LT"/>
              </w:rPr>
            </w:pPr>
            <w:r w:rsidRPr="000F512D">
              <w:rPr>
                <w:rFonts w:ascii="Arial" w:eastAsia="Times New Roman" w:hAnsi="Arial" w:cs="Arial"/>
                <w:lang w:eastAsia="lt-LT"/>
              </w:rPr>
              <w:t>3.2.</w:t>
            </w:r>
            <w:r w:rsidR="00CB3EE5">
              <w:rPr>
                <w:rFonts w:ascii="Arial" w:eastAsia="Times New Roman" w:hAnsi="Arial" w:cs="Arial"/>
                <w:lang w:eastAsia="lt-LT"/>
              </w:rPr>
              <w:t>5.2.6.</w:t>
            </w:r>
            <w:r w:rsidRPr="000F512D">
              <w:rPr>
                <w:rFonts w:ascii="Arial" w:eastAsia="Times New Roman" w:hAnsi="Arial" w:cs="Arial"/>
                <w:lang w:eastAsia="lt-LT"/>
              </w:rPr>
              <w:t>nėštumo nutraukimas nesant medicininių indikacijų ir gimdymas ne medicinos įstaigoje;</w:t>
            </w:r>
          </w:p>
          <w:p w14:paraId="035A0BE2" w14:textId="640E02B4" w:rsidR="00C1514E" w:rsidRPr="00C1514E" w:rsidRDefault="000F512D" w:rsidP="00C1514E">
            <w:pPr>
              <w:tabs>
                <w:tab w:val="left" w:pos="1134"/>
              </w:tabs>
              <w:contextualSpacing/>
              <w:jc w:val="both"/>
              <w:rPr>
                <w:rFonts w:ascii="Arial" w:eastAsia="Times New Roman" w:hAnsi="Arial" w:cs="Arial"/>
                <w:iCs/>
                <w:lang w:eastAsia="lt-LT"/>
              </w:rPr>
            </w:pPr>
            <w:r w:rsidRPr="000F512D">
              <w:rPr>
                <w:rFonts w:ascii="Arial" w:eastAsia="Times New Roman" w:hAnsi="Arial" w:cs="Arial"/>
                <w:lang w:eastAsia="lt-LT"/>
              </w:rPr>
              <w:t>3.2.</w:t>
            </w:r>
            <w:r w:rsidR="00E63771">
              <w:rPr>
                <w:rFonts w:ascii="Arial" w:eastAsia="Times New Roman" w:hAnsi="Arial" w:cs="Arial"/>
                <w:lang w:eastAsia="lt-LT"/>
              </w:rPr>
              <w:t>5.2.7.</w:t>
            </w:r>
            <w:r w:rsidR="00C1514E" w:rsidRPr="00C1514E">
              <w:rPr>
                <w:rFonts w:ascii="Tahoma" w:eastAsia="Times New Roman" w:hAnsi="Tahoma" w:cs="Tahoma"/>
                <w:iCs/>
                <w:sz w:val="18"/>
                <w:szCs w:val="18"/>
                <w:lang w:eastAsia="lt-LT"/>
              </w:rPr>
              <w:t xml:space="preserve"> </w:t>
            </w:r>
            <w:r w:rsidR="00C1514E" w:rsidRPr="00C1514E">
              <w:rPr>
                <w:rFonts w:ascii="Arial" w:eastAsia="Times New Roman" w:hAnsi="Arial" w:cs="Arial"/>
                <w:iCs/>
                <w:lang w:eastAsia="lt-LT"/>
              </w:rPr>
              <w:t xml:space="preserve">kosmetinės - plastinės operacijos, </w:t>
            </w:r>
            <w:proofErr w:type="spellStart"/>
            <w:r w:rsidR="00C1514E" w:rsidRPr="00C1514E">
              <w:rPr>
                <w:rFonts w:ascii="Arial" w:eastAsia="Times New Roman" w:hAnsi="Arial" w:cs="Arial"/>
                <w:iCs/>
                <w:lang w:eastAsia="lt-LT"/>
              </w:rPr>
              <w:t>kosmetologinės</w:t>
            </w:r>
            <w:proofErr w:type="spellEnd"/>
            <w:r w:rsidR="00C1514E" w:rsidRPr="00C1514E">
              <w:rPr>
                <w:rFonts w:ascii="Arial" w:eastAsia="Times New Roman" w:hAnsi="Arial" w:cs="Arial"/>
                <w:iCs/>
                <w:lang w:eastAsia="lt-LT"/>
              </w:rPr>
              <w:t xml:space="preserve"> procedūros; paslaugos suteiktos estetiniais ir gydymo tikslais</w:t>
            </w:r>
            <w:r w:rsidR="00C1514E">
              <w:rPr>
                <w:rFonts w:ascii="Arial" w:eastAsia="Times New Roman" w:hAnsi="Arial" w:cs="Arial"/>
                <w:iCs/>
                <w:lang w:eastAsia="lt-LT"/>
              </w:rPr>
              <w:t>-</w:t>
            </w:r>
            <w:proofErr w:type="spellStart"/>
            <w:r w:rsidR="00C1514E" w:rsidRPr="00C1514E">
              <w:rPr>
                <w:rFonts w:ascii="Arial" w:eastAsia="Times New Roman" w:hAnsi="Arial" w:cs="Arial"/>
                <w:iCs/>
                <w:lang w:eastAsia="lt-LT"/>
              </w:rPr>
              <w:t>hialurono</w:t>
            </w:r>
            <w:proofErr w:type="spellEnd"/>
            <w:r w:rsidR="00C1514E" w:rsidRPr="00C1514E">
              <w:rPr>
                <w:rFonts w:ascii="Arial" w:eastAsia="Times New Roman" w:hAnsi="Arial" w:cs="Arial"/>
                <w:iCs/>
                <w:lang w:eastAsia="lt-LT"/>
              </w:rPr>
              <w:t xml:space="preserve">, </w:t>
            </w:r>
            <w:proofErr w:type="spellStart"/>
            <w:r w:rsidR="00C1514E" w:rsidRPr="00C1514E">
              <w:rPr>
                <w:rFonts w:ascii="Arial" w:eastAsia="Times New Roman" w:hAnsi="Arial" w:cs="Arial"/>
                <w:iCs/>
                <w:lang w:eastAsia="lt-LT"/>
              </w:rPr>
              <w:t>botulino</w:t>
            </w:r>
            <w:proofErr w:type="spellEnd"/>
            <w:r w:rsidR="00C1514E" w:rsidRPr="00C1514E">
              <w:rPr>
                <w:rFonts w:ascii="Arial" w:eastAsia="Times New Roman" w:hAnsi="Arial" w:cs="Arial"/>
                <w:iCs/>
                <w:lang w:eastAsia="lt-LT"/>
              </w:rPr>
              <w:t xml:space="preserve"> injekcijos, autologinių ląstelių injekcijos, kraujo plazmos injekcijos;</w:t>
            </w:r>
          </w:p>
          <w:p w14:paraId="05EA1E51" w14:textId="73CBC318" w:rsidR="000F512D" w:rsidRPr="000F512D" w:rsidRDefault="00C1514E" w:rsidP="00C1514E">
            <w:pPr>
              <w:tabs>
                <w:tab w:val="left" w:pos="1134"/>
              </w:tabs>
              <w:contextualSpacing/>
              <w:jc w:val="both"/>
              <w:rPr>
                <w:rFonts w:ascii="Arial" w:eastAsia="Times New Roman" w:hAnsi="Arial" w:cs="Arial"/>
                <w:lang w:eastAsia="lt-LT"/>
              </w:rPr>
            </w:pPr>
            <w:r w:rsidRPr="00C1514E">
              <w:rPr>
                <w:rFonts w:ascii="Arial" w:eastAsia="Times New Roman" w:hAnsi="Arial" w:cs="Arial"/>
                <w:iCs/>
                <w:lang w:eastAsia="lt-LT"/>
              </w:rPr>
              <w:t>3.2.5.2.</w:t>
            </w:r>
            <w:r w:rsidR="002F70F0">
              <w:rPr>
                <w:rFonts w:ascii="Arial" w:eastAsia="Times New Roman" w:hAnsi="Arial" w:cs="Arial"/>
                <w:iCs/>
                <w:lang w:eastAsia="lt-LT"/>
              </w:rPr>
              <w:t>8</w:t>
            </w:r>
            <w:r w:rsidRPr="00C1514E">
              <w:rPr>
                <w:rFonts w:ascii="Arial" w:eastAsia="Times New Roman" w:hAnsi="Arial" w:cs="Arial"/>
                <w:iCs/>
                <w:lang w:eastAsia="lt-LT"/>
              </w:rPr>
              <w:t>. imunoterapija</w:t>
            </w:r>
            <w:r w:rsidR="000F512D" w:rsidRPr="000F512D">
              <w:rPr>
                <w:rFonts w:ascii="Arial" w:eastAsia="Times New Roman" w:hAnsi="Arial" w:cs="Arial"/>
                <w:lang w:eastAsia="lt-LT"/>
              </w:rPr>
              <w:t>.</w:t>
            </w:r>
          </w:p>
          <w:p w14:paraId="0199BC75" w14:textId="3C5052C7" w:rsidR="000F512D" w:rsidRPr="000F512D" w:rsidRDefault="000F512D" w:rsidP="00BB61D2">
            <w:pPr>
              <w:tabs>
                <w:tab w:val="left" w:pos="1134"/>
              </w:tabs>
              <w:contextualSpacing/>
              <w:jc w:val="both"/>
              <w:rPr>
                <w:rFonts w:ascii="Arial" w:eastAsia="Times New Roman" w:hAnsi="Arial" w:cs="Arial"/>
                <w:lang w:eastAsia="lt-LT"/>
              </w:rPr>
            </w:pPr>
            <w:r w:rsidRPr="000F512D">
              <w:rPr>
                <w:rFonts w:ascii="Arial" w:eastAsia="Times New Roman" w:hAnsi="Arial" w:cs="Arial"/>
                <w:lang w:eastAsia="lt-LT"/>
              </w:rPr>
              <w:t>3.2.</w:t>
            </w:r>
            <w:r w:rsidR="003857C6">
              <w:rPr>
                <w:rFonts w:ascii="Arial" w:eastAsia="Times New Roman" w:hAnsi="Arial" w:cs="Arial"/>
                <w:lang w:eastAsia="lt-LT"/>
              </w:rPr>
              <w:t>5.2.</w:t>
            </w:r>
            <w:r w:rsidR="002F70F0">
              <w:rPr>
                <w:rFonts w:ascii="Arial" w:eastAsia="Times New Roman" w:hAnsi="Arial" w:cs="Arial"/>
                <w:lang w:eastAsia="lt-LT"/>
              </w:rPr>
              <w:t>9</w:t>
            </w:r>
            <w:r w:rsidR="003857C6">
              <w:rPr>
                <w:rFonts w:ascii="Arial" w:eastAsia="Times New Roman" w:hAnsi="Arial" w:cs="Arial"/>
                <w:lang w:eastAsia="lt-LT"/>
              </w:rPr>
              <w:t>.</w:t>
            </w:r>
            <w:r w:rsidRPr="000F512D">
              <w:rPr>
                <w:rFonts w:ascii="Arial" w:eastAsia="Times New Roman" w:hAnsi="Arial" w:cs="Arial"/>
                <w:lang w:eastAsia="lt-LT"/>
              </w:rPr>
              <w:t>organų persodinimo operacijos; kaulų čiulpų transplantacijos, hemodializės procedūros;</w:t>
            </w:r>
          </w:p>
          <w:p w14:paraId="01DF7C5F" w14:textId="29285BF9" w:rsidR="000F512D" w:rsidRPr="000F512D" w:rsidRDefault="000F512D" w:rsidP="00BB61D2">
            <w:pPr>
              <w:tabs>
                <w:tab w:val="left" w:pos="1134"/>
              </w:tabs>
              <w:contextualSpacing/>
              <w:jc w:val="both"/>
              <w:rPr>
                <w:rFonts w:ascii="Arial" w:eastAsia="Times New Roman" w:hAnsi="Arial" w:cs="Arial"/>
                <w:lang w:eastAsia="lt-LT"/>
              </w:rPr>
            </w:pPr>
            <w:r w:rsidRPr="000F512D">
              <w:rPr>
                <w:rFonts w:ascii="Arial" w:eastAsia="Times New Roman" w:hAnsi="Arial" w:cs="Arial"/>
                <w:lang w:eastAsia="lt-LT"/>
              </w:rPr>
              <w:t>3.2.</w:t>
            </w:r>
            <w:r w:rsidR="003857C6">
              <w:rPr>
                <w:rFonts w:ascii="Arial" w:eastAsia="Times New Roman" w:hAnsi="Arial" w:cs="Arial"/>
                <w:lang w:eastAsia="lt-LT"/>
              </w:rPr>
              <w:t>5.2.</w:t>
            </w:r>
            <w:r w:rsidR="002F70F0">
              <w:rPr>
                <w:rFonts w:ascii="Arial" w:eastAsia="Times New Roman" w:hAnsi="Arial" w:cs="Arial"/>
                <w:lang w:eastAsia="lt-LT"/>
              </w:rPr>
              <w:t>10</w:t>
            </w:r>
            <w:r w:rsidR="006556AC">
              <w:rPr>
                <w:rFonts w:ascii="Arial" w:eastAsia="Times New Roman" w:hAnsi="Arial" w:cs="Arial"/>
                <w:lang w:eastAsia="lt-LT"/>
              </w:rPr>
              <w:t>.</w:t>
            </w:r>
            <w:r w:rsidRPr="000F512D">
              <w:rPr>
                <w:rFonts w:ascii="Arial" w:eastAsia="Times New Roman" w:hAnsi="Arial" w:cs="Arial"/>
                <w:lang w:eastAsia="lt-LT"/>
              </w:rPr>
              <w:t xml:space="preserve">palaikomasis gydymas ir slauga slaugos specializuotuose stacionaruose; </w:t>
            </w:r>
          </w:p>
          <w:p w14:paraId="75B2EDE6" w14:textId="6B023D1B" w:rsidR="000F512D" w:rsidRPr="000F512D" w:rsidRDefault="000F512D" w:rsidP="00BB61D2">
            <w:pPr>
              <w:tabs>
                <w:tab w:val="left" w:pos="1134"/>
              </w:tabs>
              <w:contextualSpacing/>
              <w:jc w:val="both"/>
              <w:rPr>
                <w:rFonts w:ascii="Arial" w:eastAsia="Times New Roman" w:hAnsi="Arial" w:cs="Arial"/>
                <w:lang w:eastAsia="lt-LT"/>
              </w:rPr>
            </w:pPr>
            <w:r w:rsidRPr="000F512D">
              <w:rPr>
                <w:rFonts w:ascii="Arial" w:eastAsia="Times New Roman" w:hAnsi="Arial" w:cs="Arial"/>
                <w:lang w:eastAsia="lt-LT"/>
              </w:rPr>
              <w:t>3.2.</w:t>
            </w:r>
            <w:r w:rsidR="00646F9F">
              <w:rPr>
                <w:rFonts w:ascii="Arial" w:eastAsia="Times New Roman" w:hAnsi="Arial" w:cs="Arial"/>
                <w:lang w:eastAsia="lt-LT"/>
              </w:rPr>
              <w:t>5.2.1</w:t>
            </w:r>
            <w:r w:rsidR="002F70F0">
              <w:rPr>
                <w:rFonts w:ascii="Arial" w:eastAsia="Times New Roman" w:hAnsi="Arial" w:cs="Arial"/>
                <w:lang w:eastAsia="lt-LT"/>
              </w:rPr>
              <w:t>1</w:t>
            </w:r>
            <w:r w:rsidR="00646F9F">
              <w:rPr>
                <w:rFonts w:ascii="Arial" w:eastAsia="Times New Roman" w:hAnsi="Arial" w:cs="Arial"/>
                <w:lang w:eastAsia="lt-LT"/>
              </w:rPr>
              <w:t>.</w:t>
            </w:r>
            <w:r w:rsidRPr="000F512D">
              <w:rPr>
                <w:rFonts w:ascii="Arial" w:eastAsia="Times New Roman" w:hAnsi="Arial" w:cs="Arial"/>
                <w:lang w:eastAsia="lt-LT"/>
              </w:rPr>
              <w:t>terapinis ir chirurginis nutukimo gydymas;</w:t>
            </w:r>
          </w:p>
          <w:p w14:paraId="1FD7CDCB" w14:textId="223F9A66" w:rsidR="00F27A40" w:rsidRPr="000F512D" w:rsidRDefault="000F512D" w:rsidP="00BB61D2">
            <w:pPr>
              <w:tabs>
                <w:tab w:val="left" w:pos="1134"/>
              </w:tabs>
              <w:contextualSpacing/>
              <w:jc w:val="both"/>
              <w:rPr>
                <w:rFonts w:ascii="Arial" w:eastAsia="Times New Roman" w:hAnsi="Arial" w:cs="Arial"/>
                <w:lang w:eastAsia="lt-LT"/>
              </w:rPr>
            </w:pPr>
            <w:r w:rsidRPr="000F512D">
              <w:rPr>
                <w:rFonts w:ascii="Arial" w:eastAsia="Times New Roman" w:hAnsi="Arial" w:cs="Arial"/>
                <w:lang w:eastAsia="lt-LT"/>
              </w:rPr>
              <w:t>3.2.</w:t>
            </w:r>
            <w:r w:rsidR="007C4CDF">
              <w:rPr>
                <w:rFonts w:ascii="Arial" w:eastAsia="Times New Roman" w:hAnsi="Arial" w:cs="Arial"/>
                <w:lang w:eastAsia="lt-LT"/>
              </w:rPr>
              <w:t>5.2.1</w:t>
            </w:r>
            <w:r w:rsidR="002F70F0">
              <w:rPr>
                <w:rFonts w:ascii="Arial" w:eastAsia="Times New Roman" w:hAnsi="Arial" w:cs="Arial"/>
                <w:lang w:eastAsia="lt-LT"/>
              </w:rPr>
              <w:t>2</w:t>
            </w:r>
            <w:r w:rsidR="007C4CDF">
              <w:rPr>
                <w:rFonts w:ascii="Arial" w:eastAsia="Times New Roman" w:hAnsi="Arial" w:cs="Arial"/>
                <w:lang w:eastAsia="lt-LT"/>
              </w:rPr>
              <w:t>.</w:t>
            </w:r>
            <w:r w:rsidRPr="000F512D">
              <w:rPr>
                <w:rFonts w:ascii="Arial" w:eastAsia="Times New Roman" w:hAnsi="Arial" w:cs="Arial"/>
                <w:lang w:eastAsia="lt-LT"/>
              </w:rPr>
              <w:t>regėjimo korekcijos operacijos;</w:t>
            </w:r>
            <w:r w:rsidR="00F27A40">
              <w:rPr>
                <w:rFonts w:ascii="Arial" w:eastAsia="Times New Roman" w:hAnsi="Arial" w:cs="Arial"/>
                <w:lang w:eastAsia="lt-LT"/>
              </w:rPr>
              <w:t xml:space="preserve"> optikos priemonės;</w:t>
            </w:r>
          </w:p>
          <w:p w14:paraId="380CA1F4" w14:textId="5E691A22" w:rsidR="00810CCC" w:rsidRDefault="000F512D" w:rsidP="00BB61D2">
            <w:pPr>
              <w:tabs>
                <w:tab w:val="left" w:pos="1134"/>
              </w:tabs>
              <w:contextualSpacing/>
              <w:jc w:val="both"/>
              <w:rPr>
                <w:rFonts w:ascii="Arial" w:eastAsia="Times New Roman" w:hAnsi="Arial" w:cs="Arial"/>
                <w:lang w:eastAsia="lt-LT"/>
              </w:rPr>
            </w:pPr>
            <w:r w:rsidRPr="000F512D">
              <w:rPr>
                <w:rFonts w:ascii="Arial" w:eastAsia="Times New Roman" w:hAnsi="Arial" w:cs="Arial"/>
                <w:lang w:eastAsia="lt-LT"/>
              </w:rPr>
              <w:t>3.2.</w:t>
            </w:r>
            <w:r w:rsidR="00F740D0">
              <w:rPr>
                <w:rFonts w:ascii="Arial" w:eastAsia="Times New Roman" w:hAnsi="Arial" w:cs="Arial"/>
                <w:lang w:eastAsia="lt-LT"/>
              </w:rPr>
              <w:t>5.2.1</w:t>
            </w:r>
            <w:r w:rsidR="002F70F0">
              <w:rPr>
                <w:rFonts w:ascii="Arial" w:eastAsia="Times New Roman" w:hAnsi="Arial" w:cs="Arial"/>
                <w:lang w:eastAsia="lt-LT"/>
              </w:rPr>
              <w:t>3</w:t>
            </w:r>
            <w:r w:rsidR="00F740D0">
              <w:rPr>
                <w:rFonts w:ascii="Arial" w:eastAsia="Times New Roman" w:hAnsi="Arial" w:cs="Arial"/>
                <w:lang w:eastAsia="lt-LT"/>
              </w:rPr>
              <w:t>.</w:t>
            </w:r>
            <w:r w:rsidRPr="000F512D">
              <w:rPr>
                <w:rFonts w:ascii="Arial" w:eastAsia="Times New Roman" w:hAnsi="Arial" w:cs="Arial"/>
                <w:lang w:eastAsia="lt-LT"/>
              </w:rPr>
              <w:t xml:space="preserve">sąnarių endoprotezavimo operacijos bei išlaidos už </w:t>
            </w:r>
            <w:proofErr w:type="spellStart"/>
            <w:r w:rsidRPr="000F512D">
              <w:rPr>
                <w:rFonts w:ascii="Arial" w:eastAsia="Times New Roman" w:hAnsi="Arial" w:cs="Arial"/>
                <w:lang w:eastAsia="lt-LT"/>
              </w:rPr>
              <w:t>endoprotezus</w:t>
            </w:r>
            <w:proofErr w:type="spellEnd"/>
            <w:r w:rsidRPr="000F512D">
              <w:rPr>
                <w:rFonts w:ascii="Arial" w:eastAsia="Times New Roman" w:hAnsi="Arial" w:cs="Arial"/>
                <w:lang w:eastAsia="lt-LT"/>
              </w:rPr>
              <w:t>;</w:t>
            </w:r>
          </w:p>
          <w:p w14:paraId="34D03F39" w14:textId="3936BDBB" w:rsidR="000F512D" w:rsidRPr="000F512D" w:rsidRDefault="000F512D" w:rsidP="00BB61D2">
            <w:pPr>
              <w:tabs>
                <w:tab w:val="left" w:pos="1134"/>
              </w:tabs>
              <w:contextualSpacing/>
              <w:jc w:val="both"/>
              <w:rPr>
                <w:rFonts w:ascii="Arial" w:eastAsia="Times New Roman" w:hAnsi="Arial" w:cs="Arial"/>
                <w:lang w:eastAsia="lt-LT"/>
              </w:rPr>
            </w:pPr>
            <w:r w:rsidRPr="000F512D">
              <w:rPr>
                <w:rFonts w:ascii="Arial" w:eastAsia="Times New Roman" w:hAnsi="Arial" w:cs="Arial"/>
                <w:lang w:eastAsia="lt-LT"/>
              </w:rPr>
              <w:t>3.2.</w:t>
            </w:r>
            <w:r w:rsidR="00F740D0">
              <w:rPr>
                <w:rFonts w:ascii="Arial" w:eastAsia="Times New Roman" w:hAnsi="Arial" w:cs="Arial"/>
                <w:lang w:eastAsia="lt-LT"/>
              </w:rPr>
              <w:t>5.2.1</w:t>
            </w:r>
            <w:r w:rsidR="002F70F0">
              <w:rPr>
                <w:rFonts w:ascii="Arial" w:eastAsia="Times New Roman" w:hAnsi="Arial" w:cs="Arial"/>
                <w:lang w:eastAsia="lt-LT"/>
              </w:rPr>
              <w:t>4</w:t>
            </w:r>
            <w:r w:rsidR="00F740D0">
              <w:rPr>
                <w:rFonts w:ascii="Arial" w:eastAsia="Times New Roman" w:hAnsi="Arial" w:cs="Arial"/>
                <w:lang w:eastAsia="lt-LT"/>
              </w:rPr>
              <w:t>.</w:t>
            </w:r>
            <w:r w:rsidRPr="000F512D">
              <w:rPr>
                <w:rFonts w:ascii="Arial" w:eastAsia="Times New Roman" w:hAnsi="Arial" w:cs="Arial"/>
                <w:lang w:eastAsia="lt-LT"/>
              </w:rPr>
              <w:t>ambulatorinės ir stacionarinės reabilitacinio gydymo procedūros;</w:t>
            </w:r>
          </w:p>
          <w:p w14:paraId="34164347" w14:textId="63CBE39D" w:rsidR="000F512D" w:rsidRPr="000F512D" w:rsidRDefault="000F512D" w:rsidP="00BB61D2">
            <w:pPr>
              <w:tabs>
                <w:tab w:val="left" w:pos="1134"/>
              </w:tabs>
              <w:contextualSpacing/>
              <w:jc w:val="both"/>
              <w:rPr>
                <w:rFonts w:ascii="Arial" w:eastAsia="Times New Roman" w:hAnsi="Arial" w:cs="Arial"/>
                <w:lang w:eastAsia="lt-LT"/>
              </w:rPr>
            </w:pPr>
            <w:r w:rsidRPr="000F512D">
              <w:rPr>
                <w:rFonts w:ascii="Arial" w:eastAsia="Times New Roman" w:hAnsi="Arial" w:cs="Arial"/>
                <w:lang w:eastAsia="lt-LT"/>
              </w:rPr>
              <w:t>3.2.</w:t>
            </w:r>
            <w:r w:rsidR="00F740D0">
              <w:rPr>
                <w:rFonts w:ascii="Arial" w:eastAsia="Times New Roman" w:hAnsi="Arial" w:cs="Arial"/>
                <w:lang w:eastAsia="lt-LT"/>
              </w:rPr>
              <w:t>5.2.1</w:t>
            </w:r>
            <w:r w:rsidR="002F70F0">
              <w:rPr>
                <w:rFonts w:ascii="Arial" w:eastAsia="Times New Roman" w:hAnsi="Arial" w:cs="Arial"/>
                <w:lang w:eastAsia="lt-LT"/>
              </w:rPr>
              <w:t>5</w:t>
            </w:r>
            <w:r w:rsidR="00F740D0">
              <w:rPr>
                <w:rFonts w:ascii="Arial" w:eastAsia="Times New Roman" w:hAnsi="Arial" w:cs="Arial"/>
                <w:lang w:eastAsia="lt-LT"/>
              </w:rPr>
              <w:t>.</w:t>
            </w:r>
            <w:r w:rsidRPr="000F512D">
              <w:rPr>
                <w:rFonts w:ascii="Arial" w:eastAsia="Times New Roman" w:hAnsi="Arial" w:cs="Arial"/>
                <w:lang w:eastAsia="lt-LT"/>
              </w:rPr>
              <w:t>valgymo sutrikimų diagnostika ir gydymas; maisto netoleravimo testai;</w:t>
            </w:r>
          </w:p>
          <w:p w14:paraId="551FBEE7" w14:textId="1FCF75D4" w:rsidR="000F512D" w:rsidRPr="000F512D" w:rsidRDefault="000F512D" w:rsidP="00BB61D2">
            <w:pPr>
              <w:tabs>
                <w:tab w:val="left" w:pos="1134"/>
              </w:tabs>
              <w:contextualSpacing/>
              <w:jc w:val="both"/>
              <w:rPr>
                <w:rFonts w:ascii="Arial" w:eastAsia="Times New Roman" w:hAnsi="Arial" w:cs="Arial"/>
                <w:lang w:eastAsia="lt-LT"/>
              </w:rPr>
            </w:pPr>
            <w:r w:rsidRPr="000F512D">
              <w:rPr>
                <w:rFonts w:ascii="Arial" w:eastAsia="Times New Roman" w:hAnsi="Arial" w:cs="Arial"/>
                <w:lang w:eastAsia="lt-LT"/>
              </w:rPr>
              <w:t>3.2.</w:t>
            </w:r>
            <w:r w:rsidR="00F740D0">
              <w:rPr>
                <w:rFonts w:ascii="Arial" w:eastAsia="Times New Roman" w:hAnsi="Arial" w:cs="Arial"/>
                <w:lang w:eastAsia="lt-LT"/>
              </w:rPr>
              <w:t>5.2.</w:t>
            </w:r>
            <w:r w:rsidRPr="000F512D">
              <w:rPr>
                <w:rFonts w:ascii="Arial" w:eastAsia="Times New Roman" w:hAnsi="Arial" w:cs="Arial"/>
                <w:lang w:eastAsia="lt-LT"/>
              </w:rPr>
              <w:t>1</w:t>
            </w:r>
            <w:r w:rsidR="002F70F0">
              <w:rPr>
                <w:rFonts w:ascii="Arial" w:eastAsia="Times New Roman" w:hAnsi="Arial" w:cs="Arial"/>
                <w:lang w:eastAsia="lt-LT"/>
              </w:rPr>
              <w:t>6</w:t>
            </w:r>
            <w:r w:rsidRPr="000F512D">
              <w:rPr>
                <w:rFonts w:ascii="Arial" w:eastAsia="Times New Roman" w:hAnsi="Arial" w:cs="Arial"/>
                <w:lang w:eastAsia="lt-LT"/>
              </w:rPr>
              <w:t>.odontologinės paslaugos (įskaitant žandikaulio chirurgines operacijas);</w:t>
            </w:r>
          </w:p>
          <w:p w14:paraId="3DEB8207" w14:textId="05B0E20A" w:rsidR="000F512D" w:rsidRPr="000F512D" w:rsidRDefault="000F512D" w:rsidP="00BB61D2">
            <w:pPr>
              <w:tabs>
                <w:tab w:val="left" w:pos="1134"/>
              </w:tabs>
              <w:contextualSpacing/>
              <w:jc w:val="both"/>
              <w:rPr>
                <w:rFonts w:ascii="Arial" w:eastAsia="Times New Roman" w:hAnsi="Arial" w:cs="Arial"/>
                <w:lang w:eastAsia="lt-LT"/>
              </w:rPr>
            </w:pPr>
            <w:r w:rsidRPr="000F512D">
              <w:rPr>
                <w:rFonts w:ascii="Arial" w:eastAsia="Times New Roman" w:hAnsi="Arial" w:cs="Arial"/>
                <w:lang w:eastAsia="lt-LT"/>
              </w:rPr>
              <w:t>3.2.</w:t>
            </w:r>
            <w:r w:rsidR="001D73FB">
              <w:rPr>
                <w:rFonts w:ascii="Arial" w:eastAsia="Times New Roman" w:hAnsi="Arial" w:cs="Arial"/>
                <w:lang w:eastAsia="lt-LT"/>
              </w:rPr>
              <w:t>5.2.</w:t>
            </w:r>
            <w:r w:rsidRPr="000F512D">
              <w:rPr>
                <w:rFonts w:ascii="Arial" w:eastAsia="Times New Roman" w:hAnsi="Arial" w:cs="Arial"/>
                <w:lang w:eastAsia="lt-LT"/>
              </w:rPr>
              <w:t>1</w:t>
            </w:r>
            <w:r w:rsidR="002F70F0">
              <w:rPr>
                <w:rFonts w:ascii="Arial" w:eastAsia="Times New Roman" w:hAnsi="Arial" w:cs="Arial"/>
                <w:lang w:eastAsia="lt-LT"/>
              </w:rPr>
              <w:t>7</w:t>
            </w:r>
            <w:r w:rsidRPr="000F512D">
              <w:rPr>
                <w:rFonts w:ascii="Arial" w:eastAsia="Times New Roman" w:hAnsi="Arial" w:cs="Arial"/>
                <w:lang w:eastAsia="lt-LT"/>
              </w:rPr>
              <w:t>.psichologo paslaugos;</w:t>
            </w:r>
          </w:p>
          <w:p w14:paraId="0EE825C8" w14:textId="57C60637" w:rsidR="000F512D" w:rsidRPr="000F512D" w:rsidRDefault="000F512D" w:rsidP="00BB61D2">
            <w:pPr>
              <w:tabs>
                <w:tab w:val="left" w:pos="1134"/>
              </w:tabs>
              <w:contextualSpacing/>
              <w:jc w:val="both"/>
              <w:rPr>
                <w:rFonts w:ascii="Arial" w:eastAsia="Times New Roman" w:hAnsi="Arial" w:cs="Arial"/>
                <w:lang w:eastAsia="lt-LT"/>
              </w:rPr>
            </w:pPr>
            <w:r w:rsidRPr="000F512D">
              <w:rPr>
                <w:rFonts w:ascii="Arial" w:eastAsia="Times New Roman" w:hAnsi="Arial" w:cs="Arial"/>
                <w:lang w:eastAsia="lt-LT"/>
              </w:rPr>
              <w:t>3.2.</w:t>
            </w:r>
            <w:r w:rsidR="001D73FB">
              <w:rPr>
                <w:rFonts w:ascii="Arial" w:eastAsia="Times New Roman" w:hAnsi="Arial" w:cs="Arial"/>
                <w:lang w:eastAsia="lt-LT"/>
              </w:rPr>
              <w:t>5.2.</w:t>
            </w:r>
            <w:r w:rsidRPr="000F512D">
              <w:rPr>
                <w:rFonts w:ascii="Arial" w:eastAsia="Times New Roman" w:hAnsi="Arial" w:cs="Arial"/>
                <w:lang w:eastAsia="lt-LT"/>
              </w:rPr>
              <w:t>1</w:t>
            </w:r>
            <w:r w:rsidR="002F70F0">
              <w:rPr>
                <w:rFonts w:ascii="Arial" w:eastAsia="Times New Roman" w:hAnsi="Arial" w:cs="Arial"/>
                <w:lang w:eastAsia="lt-LT"/>
              </w:rPr>
              <w:t>8</w:t>
            </w:r>
            <w:r w:rsidRPr="000F512D">
              <w:rPr>
                <w:rFonts w:ascii="Arial" w:eastAsia="Times New Roman" w:hAnsi="Arial" w:cs="Arial"/>
                <w:lang w:eastAsia="lt-LT"/>
              </w:rPr>
              <w:t xml:space="preserve">.„acne“, </w:t>
            </w:r>
            <w:proofErr w:type="spellStart"/>
            <w:r w:rsidRPr="000F512D">
              <w:rPr>
                <w:rFonts w:ascii="Arial" w:eastAsia="Times New Roman" w:hAnsi="Arial" w:cs="Arial"/>
                <w:lang w:eastAsia="lt-LT"/>
              </w:rPr>
              <w:t>rozacea</w:t>
            </w:r>
            <w:proofErr w:type="spellEnd"/>
            <w:r w:rsidR="00961BBE">
              <w:rPr>
                <w:rFonts w:ascii="Arial" w:eastAsia="Times New Roman" w:hAnsi="Arial" w:cs="Arial"/>
                <w:lang w:eastAsia="lt-LT"/>
              </w:rPr>
              <w:t>, spuogų,</w:t>
            </w:r>
            <w:r w:rsidR="00065791">
              <w:rPr>
                <w:rFonts w:ascii="Arial" w:eastAsia="Times New Roman" w:hAnsi="Arial" w:cs="Arial"/>
                <w:lang w:eastAsia="lt-LT"/>
              </w:rPr>
              <w:t xml:space="preserve"> </w:t>
            </w:r>
            <w:proofErr w:type="spellStart"/>
            <w:r w:rsidR="00065791">
              <w:rPr>
                <w:rFonts w:ascii="Arial" w:eastAsia="Times New Roman" w:hAnsi="Arial" w:cs="Arial"/>
                <w:lang w:eastAsia="lt-LT"/>
              </w:rPr>
              <w:t>keratomų</w:t>
            </w:r>
            <w:proofErr w:type="spellEnd"/>
            <w:r w:rsidR="00065791">
              <w:rPr>
                <w:rFonts w:ascii="Arial" w:eastAsia="Times New Roman" w:hAnsi="Arial" w:cs="Arial"/>
                <w:lang w:eastAsia="lt-LT"/>
              </w:rPr>
              <w:t xml:space="preserve">, papilomų, </w:t>
            </w:r>
            <w:proofErr w:type="spellStart"/>
            <w:r w:rsidR="00065791">
              <w:rPr>
                <w:rFonts w:ascii="Arial" w:eastAsia="Times New Roman" w:hAnsi="Arial" w:cs="Arial"/>
                <w:lang w:eastAsia="lt-LT"/>
              </w:rPr>
              <w:t>kandilomų</w:t>
            </w:r>
            <w:proofErr w:type="spellEnd"/>
            <w:r w:rsidR="00065791">
              <w:rPr>
                <w:rFonts w:ascii="Arial" w:eastAsia="Times New Roman" w:hAnsi="Arial" w:cs="Arial"/>
                <w:lang w:eastAsia="lt-LT"/>
              </w:rPr>
              <w:t xml:space="preserve">, , </w:t>
            </w:r>
            <w:r w:rsidR="00961BBE">
              <w:rPr>
                <w:rFonts w:ascii="Arial" w:eastAsia="Times New Roman" w:hAnsi="Arial" w:cs="Arial"/>
                <w:lang w:eastAsia="lt-LT"/>
              </w:rPr>
              <w:t xml:space="preserve"> dėmių, pigmentacijos sutrikimų, kraujagyslinių darinių</w:t>
            </w:r>
            <w:r w:rsidRPr="000F512D">
              <w:rPr>
                <w:rFonts w:ascii="Arial" w:eastAsia="Times New Roman" w:hAnsi="Arial" w:cs="Arial"/>
                <w:lang w:eastAsia="lt-LT"/>
              </w:rPr>
              <w:t xml:space="preserve"> diagnostika ir gydymas;</w:t>
            </w:r>
          </w:p>
          <w:p w14:paraId="7AFE17F5" w14:textId="06F025D0" w:rsidR="000F512D" w:rsidRPr="000F512D" w:rsidRDefault="000F512D" w:rsidP="00BB61D2">
            <w:pPr>
              <w:tabs>
                <w:tab w:val="left" w:pos="1134"/>
              </w:tabs>
              <w:contextualSpacing/>
              <w:jc w:val="both"/>
              <w:rPr>
                <w:rFonts w:ascii="Arial" w:eastAsia="Times New Roman" w:hAnsi="Arial" w:cs="Arial"/>
                <w:lang w:eastAsia="lt-LT"/>
              </w:rPr>
            </w:pPr>
            <w:r w:rsidRPr="000F512D">
              <w:rPr>
                <w:rFonts w:ascii="Arial" w:eastAsia="Times New Roman" w:hAnsi="Arial" w:cs="Arial"/>
                <w:lang w:eastAsia="lt-LT"/>
              </w:rPr>
              <w:t>3.2.</w:t>
            </w:r>
            <w:r w:rsidR="001D73FB">
              <w:rPr>
                <w:rFonts w:ascii="Arial" w:eastAsia="Times New Roman" w:hAnsi="Arial" w:cs="Arial"/>
                <w:lang w:eastAsia="lt-LT"/>
              </w:rPr>
              <w:t>5.2.</w:t>
            </w:r>
            <w:r w:rsidRPr="000F512D">
              <w:rPr>
                <w:rFonts w:ascii="Arial" w:eastAsia="Times New Roman" w:hAnsi="Arial" w:cs="Arial"/>
                <w:lang w:eastAsia="lt-LT"/>
              </w:rPr>
              <w:t>1</w:t>
            </w:r>
            <w:r w:rsidR="002F70F0">
              <w:rPr>
                <w:rFonts w:ascii="Arial" w:eastAsia="Times New Roman" w:hAnsi="Arial" w:cs="Arial"/>
                <w:lang w:eastAsia="lt-LT"/>
              </w:rPr>
              <w:t>9</w:t>
            </w:r>
            <w:r w:rsidRPr="000F512D">
              <w:rPr>
                <w:rFonts w:ascii="Arial" w:eastAsia="Times New Roman" w:hAnsi="Arial" w:cs="Arial"/>
                <w:lang w:eastAsia="lt-LT"/>
              </w:rPr>
              <w:t>.plaukų slinkimo diagnostika ir gydymas;</w:t>
            </w:r>
          </w:p>
          <w:p w14:paraId="00EA1BF3" w14:textId="5A4C6322" w:rsidR="000F512D" w:rsidRPr="000F512D" w:rsidRDefault="000F512D" w:rsidP="00BB61D2">
            <w:pPr>
              <w:tabs>
                <w:tab w:val="left" w:pos="1134"/>
              </w:tabs>
              <w:contextualSpacing/>
              <w:jc w:val="both"/>
              <w:rPr>
                <w:rFonts w:ascii="Arial" w:eastAsia="Times New Roman" w:hAnsi="Arial" w:cs="Arial"/>
                <w:lang w:eastAsia="lt-LT"/>
              </w:rPr>
            </w:pPr>
            <w:r w:rsidRPr="000F512D">
              <w:rPr>
                <w:rFonts w:ascii="Arial" w:eastAsia="Times New Roman" w:hAnsi="Arial" w:cs="Arial"/>
                <w:lang w:eastAsia="lt-LT"/>
              </w:rPr>
              <w:t>3.2.</w:t>
            </w:r>
            <w:r w:rsidR="00B66B33">
              <w:rPr>
                <w:rFonts w:ascii="Arial" w:eastAsia="Times New Roman" w:hAnsi="Arial" w:cs="Arial"/>
                <w:lang w:eastAsia="lt-LT"/>
              </w:rPr>
              <w:t>5.2.</w:t>
            </w:r>
            <w:r w:rsidR="002F70F0">
              <w:rPr>
                <w:rFonts w:ascii="Arial" w:eastAsia="Times New Roman" w:hAnsi="Arial" w:cs="Arial"/>
                <w:lang w:eastAsia="lt-LT"/>
              </w:rPr>
              <w:t>20</w:t>
            </w:r>
            <w:r w:rsidRPr="000F512D">
              <w:rPr>
                <w:rFonts w:ascii="Arial" w:eastAsia="Times New Roman" w:hAnsi="Arial" w:cs="Arial"/>
                <w:lang w:eastAsia="lt-LT"/>
              </w:rPr>
              <w:t>.akių vokų operacijos estetiniais tikslais;</w:t>
            </w:r>
          </w:p>
          <w:p w14:paraId="303EFC31" w14:textId="4198D9DB" w:rsidR="000F512D" w:rsidRPr="000F512D" w:rsidRDefault="000F512D" w:rsidP="00BB61D2">
            <w:pPr>
              <w:tabs>
                <w:tab w:val="left" w:pos="1134"/>
              </w:tabs>
              <w:contextualSpacing/>
              <w:jc w:val="both"/>
              <w:rPr>
                <w:rFonts w:ascii="Arial" w:eastAsia="Times New Roman" w:hAnsi="Arial" w:cs="Arial"/>
                <w:lang w:eastAsia="lt-LT"/>
              </w:rPr>
            </w:pPr>
            <w:r w:rsidRPr="000F512D">
              <w:rPr>
                <w:rFonts w:ascii="Arial" w:eastAsia="Times New Roman" w:hAnsi="Arial" w:cs="Arial"/>
                <w:lang w:eastAsia="lt-LT"/>
              </w:rPr>
              <w:t>3.2.</w:t>
            </w:r>
            <w:r w:rsidR="00B66B33">
              <w:rPr>
                <w:rFonts w:ascii="Arial" w:eastAsia="Times New Roman" w:hAnsi="Arial" w:cs="Arial"/>
                <w:lang w:eastAsia="lt-LT"/>
              </w:rPr>
              <w:t>5.2.</w:t>
            </w:r>
            <w:r w:rsidRPr="000F512D">
              <w:rPr>
                <w:rFonts w:ascii="Arial" w:eastAsia="Times New Roman" w:hAnsi="Arial" w:cs="Arial"/>
                <w:lang w:eastAsia="lt-LT"/>
              </w:rPr>
              <w:t>2</w:t>
            </w:r>
            <w:r w:rsidR="002F70F0">
              <w:rPr>
                <w:rFonts w:ascii="Arial" w:eastAsia="Times New Roman" w:hAnsi="Arial" w:cs="Arial"/>
                <w:lang w:eastAsia="lt-LT"/>
              </w:rPr>
              <w:t>1</w:t>
            </w:r>
            <w:r w:rsidRPr="000F512D">
              <w:rPr>
                <w:rFonts w:ascii="Arial" w:eastAsia="Times New Roman" w:hAnsi="Arial" w:cs="Arial"/>
                <w:lang w:eastAsia="lt-LT"/>
              </w:rPr>
              <w:t>.jei Apdraustasis viršijo šioje sutartyje numatytus draudimo sumų limitus sveikatos priežiūros paslaugai. Tokiu atveju apmokama tik ta dalis, kuri neviršija draudimo sutartyje numatytos draudimo sumos.</w:t>
            </w:r>
          </w:p>
          <w:p w14:paraId="1F87F954" w14:textId="7F167FB6" w:rsidR="00B40061" w:rsidRDefault="000F512D" w:rsidP="00BB61D2">
            <w:pPr>
              <w:tabs>
                <w:tab w:val="left" w:pos="1134"/>
              </w:tabs>
              <w:contextualSpacing/>
              <w:jc w:val="both"/>
              <w:rPr>
                <w:rFonts w:ascii="Arial" w:eastAsia="Times New Roman" w:hAnsi="Arial" w:cs="Arial"/>
                <w:lang w:eastAsia="lt-LT"/>
              </w:rPr>
            </w:pPr>
            <w:r w:rsidRPr="000F512D">
              <w:rPr>
                <w:rFonts w:ascii="Arial" w:eastAsia="Times New Roman" w:hAnsi="Arial" w:cs="Arial"/>
                <w:lang w:eastAsia="lt-LT"/>
              </w:rPr>
              <w:t>3.2.</w:t>
            </w:r>
            <w:r w:rsidR="005E1776">
              <w:rPr>
                <w:rFonts w:ascii="Arial" w:eastAsia="Times New Roman" w:hAnsi="Arial" w:cs="Arial"/>
                <w:lang w:eastAsia="lt-LT"/>
              </w:rPr>
              <w:t>5.2.</w:t>
            </w:r>
            <w:r w:rsidRPr="000F512D">
              <w:rPr>
                <w:rFonts w:ascii="Arial" w:eastAsia="Times New Roman" w:hAnsi="Arial" w:cs="Arial"/>
                <w:lang w:eastAsia="lt-LT"/>
              </w:rPr>
              <w:t>2</w:t>
            </w:r>
            <w:r w:rsidR="002F70F0">
              <w:rPr>
                <w:rFonts w:ascii="Arial" w:eastAsia="Times New Roman" w:hAnsi="Arial" w:cs="Arial"/>
                <w:lang w:eastAsia="lt-LT"/>
              </w:rPr>
              <w:t>2</w:t>
            </w:r>
            <w:r w:rsidRPr="000F512D">
              <w:rPr>
                <w:rFonts w:ascii="Arial" w:eastAsia="Times New Roman" w:hAnsi="Arial" w:cs="Arial"/>
                <w:lang w:eastAsia="lt-LT"/>
              </w:rPr>
              <w:t>.paslaugos suteiktos draudimo apsaugos negaliojimo (sustabdymo) metu.</w:t>
            </w:r>
          </w:p>
          <w:p w14:paraId="77B030DA" w14:textId="4A8CC43C" w:rsidR="00997AF8" w:rsidRPr="00997AF8" w:rsidRDefault="00413BAA" w:rsidP="00BB61D2">
            <w:pPr>
              <w:jc w:val="both"/>
              <w:rPr>
                <w:rFonts w:ascii="Arial" w:eastAsia="Times New Roman" w:hAnsi="Arial" w:cs="Arial"/>
                <w:lang w:eastAsia="lt-LT"/>
              </w:rPr>
            </w:pPr>
            <w:r w:rsidRPr="00997AF8">
              <w:rPr>
                <w:rFonts w:ascii="Arial" w:eastAsia="Times New Roman" w:hAnsi="Arial" w:cs="Arial"/>
                <w:b/>
                <w:bCs/>
                <w:lang w:eastAsia="lt-LT"/>
              </w:rPr>
              <w:t>3.2.5.</w:t>
            </w:r>
            <w:r w:rsidR="002C1C42" w:rsidRPr="00997AF8">
              <w:rPr>
                <w:rFonts w:ascii="Arial" w:eastAsia="Times New Roman" w:hAnsi="Arial" w:cs="Arial"/>
                <w:b/>
                <w:bCs/>
                <w:lang w:eastAsia="lt-LT"/>
              </w:rPr>
              <w:t>3.</w:t>
            </w:r>
            <w:r w:rsidR="00997AF8" w:rsidRPr="00997AF8">
              <w:rPr>
                <w:rFonts w:ascii="Arial" w:eastAsia="Times New Roman" w:hAnsi="Arial" w:cs="Arial"/>
                <w:b/>
                <w:bCs/>
                <w:lang w:eastAsia="lt-LT"/>
              </w:rPr>
              <w:t xml:space="preserve"> Stacionarinis gydymas </w:t>
            </w:r>
            <w:r w:rsidR="00815E5B">
              <w:rPr>
                <w:rFonts w:ascii="Arial" w:eastAsia="Times New Roman" w:hAnsi="Arial" w:cs="Arial"/>
                <w:b/>
                <w:bCs/>
                <w:lang w:eastAsia="lt-LT"/>
              </w:rPr>
              <w:t xml:space="preserve">valstybinėje gydymo įstaigoje. </w:t>
            </w:r>
            <w:r w:rsidR="00997AF8" w:rsidRPr="00997AF8">
              <w:rPr>
                <w:rFonts w:ascii="Arial" w:eastAsia="Times New Roman" w:hAnsi="Arial" w:cs="Arial"/>
                <w:lang w:eastAsia="lt-LT"/>
              </w:rPr>
              <w:t>Sveikatos sutrikimai, sveikatos priežiūros paslaugos ir įvykiai, pripažįstami nedraudžiamaisiais:</w:t>
            </w:r>
          </w:p>
          <w:p w14:paraId="7FDC61E3" w14:textId="77777777" w:rsidR="00C63CE3" w:rsidRDefault="00C63CE3" w:rsidP="00BB61D2">
            <w:pPr>
              <w:tabs>
                <w:tab w:val="left" w:pos="1134"/>
              </w:tabs>
              <w:contextualSpacing/>
              <w:jc w:val="both"/>
              <w:rPr>
                <w:rFonts w:ascii="Arial" w:eastAsia="Times New Roman" w:hAnsi="Arial" w:cs="Arial"/>
                <w:lang w:eastAsia="lt-LT"/>
              </w:rPr>
            </w:pPr>
            <w:r w:rsidRPr="00C63CE3">
              <w:rPr>
                <w:rFonts w:ascii="Arial" w:eastAsia="Times New Roman" w:hAnsi="Arial" w:cs="Arial"/>
                <w:lang w:eastAsia="lt-LT"/>
              </w:rPr>
              <w:t>3.2.5.3.1.apgyvendinimo ir maitinimo išlaidos;</w:t>
            </w:r>
          </w:p>
          <w:p w14:paraId="10FA353B" w14:textId="7CB904B9" w:rsidR="00C63CE3" w:rsidRPr="00C63CE3" w:rsidRDefault="00C63CE3" w:rsidP="00BB61D2">
            <w:pPr>
              <w:tabs>
                <w:tab w:val="left" w:pos="1134"/>
              </w:tabs>
              <w:contextualSpacing/>
              <w:jc w:val="both"/>
              <w:rPr>
                <w:rFonts w:ascii="Arial" w:eastAsia="Times New Roman" w:hAnsi="Arial" w:cs="Arial"/>
                <w:lang w:eastAsia="lt-LT"/>
              </w:rPr>
            </w:pPr>
            <w:r>
              <w:rPr>
                <w:rFonts w:ascii="Arial" w:eastAsia="Times New Roman" w:hAnsi="Arial" w:cs="Arial"/>
                <w:lang w:eastAsia="lt-LT"/>
              </w:rPr>
              <w:t>3.2.5.3.2.</w:t>
            </w:r>
            <w:r w:rsidRPr="00C63CE3">
              <w:rPr>
                <w:rFonts w:ascii="Arial" w:eastAsia="Times New Roman" w:hAnsi="Arial" w:cs="Arial"/>
                <w:lang w:eastAsia="lt-LT"/>
              </w:rPr>
              <w:t>odontologinės paslaugos;</w:t>
            </w:r>
          </w:p>
          <w:p w14:paraId="69D8C4F0" w14:textId="2E7D928C" w:rsidR="00C63CE3" w:rsidRPr="00C63CE3" w:rsidRDefault="00C63CE3" w:rsidP="00BB61D2">
            <w:pPr>
              <w:tabs>
                <w:tab w:val="left" w:pos="1134"/>
              </w:tabs>
              <w:contextualSpacing/>
              <w:jc w:val="both"/>
              <w:rPr>
                <w:rFonts w:ascii="Arial" w:eastAsia="Times New Roman" w:hAnsi="Arial" w:cs="Arial"/>
                <w:lang w:eastAsia="lt-LT"/>
              </w:rPr>
            </w:pPr>
            <w:r w:rsidRPr="00C63CE3">
              <w:rPr>
                <w:rFonts w:ascii="Arial" w:eastAsia="Times New Roman" w:hAnsi="Arial" w:cs="Arial"/>
                <w:lang w:eastAsia="lt-LT"/>
              </w:rPr>
              <w:t>3.</w:t>
            </w:r>
            <w:r>
              <w:rPr>
                <w:rFonts w:ascii="Arial" w:eastAsia="Times New Roman" w:hAnsi="Arial" w:cs="Arial"/>
                <w:lang w:eastAsia="lt-LT"/>
              </w:rPr>
              <w:t>2.5.3.3.</w:t>
            </w:r>
            <w:r w:rsidRPr="00C63CE3">
              <w:rPr>
                <w:rFonts w:ascii="Arial" w:eastAsia="Times New Roman" w:hAnsi="Arial" w:cs="Arial"/>
                <w:lang w:eastAsia="lt-LT"/>
              </w:rPr>
              <w:t>regėjimo korekcijos operacijos;</w:t>
            </w:r>
          </w:p>
          <w:p w14:paraId="3C082758" w14:textId="7272C77B" w:rsidR="00C63CE3" w:rsidRPr="00C63CE3" w:rsidRDefault="00C63CE3" w:rsidP="00BB61D2">
            <w:pPr>
              <w:tabs>
                <w:tab w:val="left" w:pos="1134"/>
              </w:tabs>
              <w:contextualSpacing/>
              <w:jc w:val="both"/>
              <w:rPr>
                <w:rFonts w:ascii="Arial" w:eastAsia="Times New Roman" w:hAnsi="Arial" w:cs="Arial"/>
                <w:lang w:eastAsia="lt-LT"/>
              </w:rPr>
            </w:pPr>
            <w:r w:rsidRPr="00C63CE3">
              <w:rPr>
                <w:rFonts w:ascii="Arial" w:eastAsia="Times New Roman" w:hAnsi="Arial" w:cs="Arial"/>
                <w:lang w:eastAsia="lt-LT"/>
              </w:rPr>
              <w:t>3.</w:t>
            </w:r>
            <w:r>
              <w:rPr>
                <w:rFonts w:ascii="Arial" w:eastAsia="Times New Roman" w:hAnsi="Arial" w:cs="Arial"/>
                <w:lang w:eastAsia="lt-LT"/>
              </w:rPr>
              <w:t>2.5.3.4.</w:t>
            </w:r>
            <w:r w:rsidRPr="00C63CE3">
              <w:rPr>
                <w:rFonts w:ascii="Arial" w:eastAsia="Times New Roman" w:hAnsi="Arial" w:cs="Arial"/>
                <w:lang w:eastAsia="lt-LT"/>
              </w:rPr>
              <w:t>palaikomasis gydymas ir slauga slaugos specializuotuose stacionaruose;</w:t>
            </w:r>
          </w:p>
          <w:p w14:paraId="1FDA33FC" w14:textId="1135B7B6" w:rsidR="00C63CE3" w:rsidRPr="00C63CE3" w:rsidRDefault="00C63CE3" w:rsidP="00BB61D2">
            <w:pPr>
              <w:tabs>
                <w:tab w:val="left" w:pos="1134"/>
              </w:tabs>
              <w:contextualSpacing/>
              <w:jc w:val="both"/>
              <w:rPr>
                <w:rFonts w:ascii="Arial" w:eastAsia="Times New Roman" w:hAnsi="Arial" w:cs="Arial"/>
                <w:lang w:eastAsia="lt-LT"/>
              </w:rPr>
            </w:pPr>
            <w:r w:rsidRPr="00C63CE3">
              <w:rPr>
                <w:rFonts w:ascii="Arial" w:eastAsia="Times New Roman" w:hAnsi="Arial" w:cs="Arial"/>
                <w:lang w:eastAsia="lt-LT"/>
              </w:rPr>
              <w:t>3.</w:t>
            </w:r>
            <w:r>
              <w:rPr>
                <w:rFonts w:ascii="Arial" w:eastAsia="Times New Roman" w:hAnsi="Arial" w:cs="Arial"/>
                <w:lang w:eastAsia="lt-LT"/>
              </w:rPr>
              <w:t>2.5.3.5.</w:t>
            </w:r>
            <w:r w:rsidRPr="00C63CE3">
              <w:rPr>
                <w:rFonts w:ascii="Arial" w:eastAsia="Times New Roman" w:hAnsi="Arial" w:cs="Arial"/>
                <w:lang w:eastAsia="lt-LT"/>
              </w:rPr>
              <w:t>terapinis ir chirurginis nutukimo gydymas;</w:t>
            </w:r>
          </w:p>
          <w:p w14:paraId="11091C4C" w14:textId="6667B410" w:rsidR="00C63CE3" w:rsidRPr="00C63CE3" w:rsidRDefault="00C63CE3" w:rsidP="00BB61D2">
            <w:pPr>
              <w:tabs>
                <w:tab w:val="left" w:pos="1134"/>
              </w:tabs>
              <w:contextualSpacing/>
              <w:jc w:val="both"/>
              <w:rPr>
                <w:rFonts w:ascii="Arial" w:eastAsia="Times New Roman" w:hAnsi="Arial" w:cs="Arial"/>
                <w:lang w:eastAsia="lt-LT"/>
              </w:rPr>
            </w:pPr>
            <w:r w:rsidRPr="00C63CE3">
              <w:rPr>
                <w:rFonts w:ascii="Arial" w:eastAsia="Times New Roman" w:hAnsi="Arial" w:cs="Arial"/>
                <w:lang w:eastAsia="lt-LT"/>
              </w:rPr>
              <w:t>3.</w:t>
            </w:r>
            <w:r w:rsidR="00D21F62">
              <w:rPr>
                <w:rFonts w:ascii="Arial" w:eastAsia="Times New Roman" w:hAnsi="Arial" w:cs="Arial"/>
                <w:lang w:eastAsia="lt-LT"/>
              </w:rPr>
              <w:t>2.5.3.6.</w:t>
            </w:r>
            <w:r w:rsidRPr="00C63CE3">
              <w:rPr>
                <w:rFonts w:ascii="Arial" w:eastAsia="Times New Roman" w:hAnsi="Arial" w:cs="Arial"/>
                <w:lang w:eastAsia="lt-LT"/>
              </w:rPr>
              <w:t>nėštumo priežiūra, gimdymas, pogimdyminė priežiūra, buvimas vienvietėje palatoje arba dvivietėje palatoje, kai tai susiję su nėštumu ar gimdymu;</w:t>
            </w:r>
          </w:p>
          <w:p w14:paraId="258F499B" w14:textId="169316FA" w:rsidR="00C63CE3" w:rsidRPr="00C63CE3" w:rsidRDefault="00C63CE3" w:rsidP="00BB61D2">
            <w:pPr>
              <w:tabs>
                <w:tab w:val="left" w:pos="1134"/>
              </w:tabs>
              <w:contextualSpacing/>
              <w:jc w:val="both"/>
              <w:rPr>
                <w:rFonts w:ascii="Arial" w:eastAsia="Times New Roman" w:hAnsi="Arial" w:cs="Arial"/>
                <w:lang w:eastAsia="lt-LT"/>
              </w:rPr>
            </w:pPr>
            <w:r w:rsidRPr="00C63CE3">
              <w:rPr>
                <w:rFonts w:ascii="Arial" w:eastAsia="Times New Roman" w:hAnsi="Arial" w:cs="Arial"/>
                <w:lang w:eastAsia="lt-LT"/>
              </w:rPr>
              <w:t>3.</w:t>
            </w:r>
            <w:r w:rsidR="00D21F62">
              <w:rPr>
                <w:rFonts w:ascii="Arial" w:eastAsia="Times New Roman" w:hAnsi="Arial" w:cs="Arial"/>
                <w:lang w:eastAsia="lt-LT"/>
              </w:rPr>
              <w:t>2.5.3.7.</w:t>
            </w:r>
            <w:r w:rsidRPr="00C63CE3">
              <w:rPr>
                <w:rFonts w:ascii="Arial" w:eastAsia="Times New Roman" w:hAnsi="Arial" w:cs="Arial"/>
                <w:lang w:eastAsia="lt-LT"/>
              </w:rPr>
              <w:t>jei draudimo apsauga naudojasi ne Apdraustasis;</w:t>
            </w:r>
          </w:p>
          <w:p w14:paraId="6DB7409D" w14:textId="77777777" w:rsidR="00413BAA" w:rsidRDefault="00C63CE3" w:rsidP="00BB61D2">
            <w:pPr>
              <w:tabs>
                <w:tab w:val="left" w:pos="1134"/>
              </w:tabs>
              <w:contextualSpacing/>
              <w:jc w:val="both"/>
              <w:rPr>
                <w:rFonts w:ascii="Arial" w:eastAsia="Times New Roman" w:hAnsi="Arial" w:cs="Arial"/>
                <w:lang w:eastAsia="lt-LT"/>
              </w:rPr>
            </w:pPr>
            <w:r w:rsidRPr="00C63CE3">
              <w:rPr>
                <w:rFonts w:ascii="Arial" w:eastAsia="Times New Roman" w:hAnsi="Arial" w:cs="Arial"/>
                <w:lang w:eastAsia="lt-LT"/>
              </w:rPr>
              <w:t>3.</w:t>
            </w:r>
            <w:r w:rsidR="00D21F62">
              <w:rPr>
                <w:rFonts w:ascii="Arial" w:eastAsia="Times New Roman" w:hAnsi="Arial" w:cs="Arial"/>
                <w:lang w:eastAsia="lt-LT"/>
              </w:rPr>
              <w:t>2.5.3.8.</w:t>
            </w:r>
            <w:r w:rsidRPr="00C63CE3">
              <w:rPr>
                <w:rFonts w:ascii="Arial" w:eastAsia="Times New Roman" w:hAnsi="Arial" w:cs="Arial"/>
                <w:lang w:eastAsia="lt-LT"/>
              </w:rPr>
              <w:t>paslaugos suteiktos draudimo apsaugos negaliojimo (sustabdymo) metu.</w:t>
            </w:r>
          </w:p>
          <w:p w14:paraId="7FD4A922" w14:textId="77777777" w:rsidR="00735D26" w:rsidRDefault="00735D26" w:rsidP="00BB61D2">
            <w:pPr>
              <w:tabs>
                <w:tab w:val="left" w:pos="1134"/>
              </w:tabs>
              <w:contextualSpacing/>
              <w:jc w:val="both"/>
              <w:rPr>
                <w:rFonts w:ascii="Arial" w:eastAsia="Times New Roman" w:hAnsi="Arial" w:cs="Arial"/>
                <w:lang w:eastAsia="lt-LT"/>
              </w:rPr>
            </w:pPr>
            <w:r w:rsidRPr="00735D26">
              <w:rPr>
                <w:rFonts w:ascii="Arial" w:eastAsia="Times New Roman" w:hAnsi="Arial" w:cs="Arial"/>
                <w:b/>
                <w:bCs/>
                <w:lang w:eastAsia="lt-LT"/>
              </w:rPr>
              <w:t>3.2.5.4.</w:t>
            </w:r>
            <w:r w:rsidRPr="00735D26">
              <w:rPr>
                <w:rFonts w:ascii="Arial" w:eastAsia="Times New Roman" w:hAnsi="Arial" w:cs="Arial"/>
                <w:lang w:eastAsia="lt-LT"/>
              </w:rPr>
              <w:t>Kritinių ligų draudimas (gydymo išlaidos). Sveikatos sutrikimai, sveikatos priežiūros paslaugos ir įvykiai, pripažįstami nedraudžiamaisiais:</w:t>
            </w:r>
          </w:p>
          <w:p w14:paraId="253C25C9" w14:textId="42997802" w:rsidR="00FD5162" w:rsidRPr="00FD5162" w:rsidRDefault="00FD5162" w:rsidP="00BB61D2">
            <w:pPr>
              <w:tabs>
                <w:tab w:val="left" w:pos="1134"/>
              </w:tabs>
              <w:contextualSpacing/>
              <w:jc w:val="both"/>
              <w:rPr>
                <w:rFonts w:ascii="Arial" w:eastAsia="Times New Roman" w:hAnsi="Arial" w:cs="Arial"/>
                <w:lang w:eastAsia="lt-LT"/>
              </w:rPr>
            </w:pPr>
            <w:r w:rsidRPr="00FD5162">
              <w:rPr>
                <w:rFonts w:ascii="Arial" w:eastAsia="Times New Roman" w:hAnsi="Arial" w:cs="Arial"/>
                <w:lang w:eastAsia="lt-LT"/>
              </w:rPr>
              <w:t>3.</w:t>
            </w:r>
            <w:r>
              <w:rPr>
                <w:rFonts w:ascii="Arial" w:eastAsia="Times New Roman" w:hAnsi="Arial" w:cs="Arial"/>
                <w:lang w:eastAsia="lt-LT"/>
              </w:rPr>
              <w:t>2.5.4.1.</w:t>
            </w:r>
            <w:r w:rsidRPr="00FD5162">
              <w:rPr>
                <w:rFonts w:ascii="Arial" w:eastAsia="Times New Roman" w:hAnsi="Arial" w:cs="Arial"/>
                <w:lang w:eastAsia="lt-LT"/>
              </w:rPr>
              <w:t>kritinė liga nėra diagnozuotas pirmą kartą Apdraustojo gyvenime;</w:t>
            </w:r>
          </w:p>
          <w:p w14:paraId="0F825748" w14:textId="1B6233EF" w:rsidR="00FD5162" w:rsidRPr="00FD5162" w:rsidRDefault="00FD5162" w:rsidP="00BB61D2">
            <w:pPr>
              <w:tabs>
                <w:tab w:val="left" w:pos="1134"/>
              </w:tabs>
              <w:contextualSpacing/>
              <w:jc w:val="both"/>
              <w:rPr>
                <w:rFonts w:ascii="Arial" w:eastAsia="Times New Roman" w:hAnsi="Arial" w:cs="Arial"/>
                <w:lang w:eastAsia="lt-LT"/>
              </w:rPr>
            </w:pPr>
            <w:r w:rsidRPr="00FD5162">
              <w:rPr>
                <w:rFonts w:ascii="Arial" w:eastAsia="Times New Roman" w:hAnsi="Arial" w:cs="Arial"/>
                <w:lang w:eastAsia="lt-LT"/>
              </w:rPr>
              <w:t>3.</w:t>
            </w:r>
            <w:r>
              <w:rPr>
                <w:rFonts w:ascii="Arial" w:eastAsia="Times New Roman" w:hAnsi="Arial" w:cs="Arial"/>
                <w:lang w:eastAsia="lt-LT"/>
              </w:rPr>
              <w:t>2.5.4.2.</w:t>
            </w:r>
            <w:r w:rsidRPr="00FD5162">
              <w:rPr>
                <w:rFonts w:ascii="Arial" w:eastAsia="Times New Roman" w:hAnsi="Arial" w:cs="Arial"/>
                <w:lang w:eastAsia="lt-LT"/>
              </w:rPr>
              <w:t>kritinė liga neatitinka Kritinių ligų sąraše nurodytų pripažinimo Kritine liga bei draudžiamuoju įvykiu kriterijų;</w:t>
            </w:r>
          </w:p>
          <w:p w14:paraId="165B0EAB" w14:textId="1E19E1FD" w:rsidR="00FD5162" w:rsidRPr="00FD5162" w:rsidRDefault="00FD5162" w:rsidP="00BB61D2">
            <w:pPr>
              <w:tabs>
                <w:tab w:val="left" w:pos="1134"/>
              </w:tabs>
              <w:contextualSpacing/>
              <w:jc w:val="both"/>
              <w:rPr>
                <w:rFonts w:ascii="Arial" w:eastAsia="Times New Roman" w:hAnsi="Arial" w:cs="Arial"/>
                <w:lang w:eastAsia="lt-LT"/>
              </w:rPr>
            </w:pPr>
            <w:r w:rsidRPr="00FD5162">
              <w:rPr>
                <w:rFonts w:ascii="Arial" w:eastAsia="Times New Roman" w:hAnsi="Arial" w:cs="Arial"/>
                <w:lang w:eastAsia="lt-LT"/>
              </w:rPr>
              <w:t>3.</w:t>
            </w:r>
            <w:r>
              <w:rPr>
                <w:rFonts w:ascii="Arial" w:eastAsia="Times New Roman" w:hAnsi="Arial" w:cs="Arial"/>
                <w:lang w:eastAsia="lt-LT"/>
              </w:rPr>
              <w:t>2.5.4.3.</w:t>
            </w:r>
            <w:r w:rsidRPr="00FD5162">
              <w:rPr>
                <w:rFonts w:ascii="Arial" w:eastAsia="Times New Roman" w:hAnsi="Arial" w:cs="Arial"/>
                <w:lang w:eastAsia="lt-LT"/>
              </w:rPr>
              <w:t>Apdraustasis gavo anksčiau medicininę konsultaciją ir/ar gydymą nuo tos pačios kritinės ligos iki draudimo termino pradžios;</w:t>
            </w:r>
          </w:p>
          <w:p w14:paraId="25656626" w14:textId="77777777" w:rsidR="00FD5162" w:rsidRDefault="00FD5162" w:rsidP="00BB61D2">
            <w:pPr>
              <w:tabs>
                <w:tab w:val="left" w:pos="1134"/>
              </w:tabs>
              <w:contextualSpacing/>
              <w:jc w:val="both"/>
              <w:rPr>
                <w:rFonts w:ascii="Arial" w:eastAsia="Times New Roman" w:hAnsi="Arial" w:cs="Arial"/>
                <w:lang w:eastAsia="lt-LT"/>
              </w:rPr>
            </w:pPr>
            <w:r w:rsidRPr="00FD5162">
              <w:rPr>
                <w:rFonts w:ascii="Arial" w:eastAsia="Times New Roman" w:hAnsi="Arial" w:cs="Arial"/>
                <w:lang w:eastAsia="lt-LT"/>
              </w:rPr>
              <w:t>3.</w:t>
            </w:r>
            <w:r>
              <w:rPr>
                <w:rFonts w:ascii="Arial" w:eastAsia="Times New Roman" w:hAnsi="Arial" w:cs="Arial"/>
                <w:lang w:eastAsia="lt-LT"/>
              </w:rPr>
              <w:t>2.5.4.4.</w:t>
            </w:r>
            <w:r w:rsidRPr="00FD5162">
              <w:rPr>
                <w:rFonts w:ascii="Arial" w:eastAsia="Times New Roman" w:hAnsi="Arial" w:cs="Arial"/>
                <w:lang w:eastAsia="lt-LT"/>
              </w:rPr>
              <w:t>pakartotinis susirgimas ta pačia liga.</w:t>
            </w:r>
          </w:p>
          <w:p w14:paraId="5BAE11B9" w14:textId="77777777" w:rsidR="00F65266" w:rsidRDefault="00F65266" w:rsidP="00BB61D2">
            <w:pPr>
              <w:tabs>
                <w:tab w:val="left" w:pos="1134"/>
              </w:tabs>
              <w:contextualSpacing/>
              <w:jc w:val="both"/>
              <w:rPr>
                <w:rFonts w:ascii="Arial" w:eastAsia="Times New Roman" w:hAnsi="Arial" w:cs="Arial"/>
                <w:lang w:eastAsia="lt-LT"/>
              </w:rPr>
            </w:pPr>
            <w:r w:rsidRPr="00F65266">
              <w:rPr>
                <w:rFonts w:ascii="Arial" w:eastAsia="Times New Roman" w:hAnsi="Arial" w:cs="Arial"/>
                <w:b/>
                <w:bCs/>
                <w:lang w:eastAsia="lt-LT"/>
              </w:rPr>
              <w:t>3.2.5.5.</w:t>
            </w:r>
            <w:r w:rsidRPr="00D26900">
              <w:rPr>
                <w:rFonts w:ascii="Arial" w:eastAsia="Times New Roman" w:hAnsi="Arial" w:cs="Arial"/>
                <w:b/>
                <w:bCs/>
                <w:lang w:eastAsia="lt-LT"/>
              </w:rPr>
              <w:t>Visos medicininės paslaugos</w:t>
            </w:r>
            <w:r w:rsidRPr="00F65266">
              <w:rPr>
                <w:rFonts w:ascii="Arial" w:eastAsia="Times New Roman" w:hAnsi="Arial" w:cs="Arial"/>
                <w:lang w:eastAsia="lt-LT"/>
              </w:rPr>
              <w:t>. Sveikatos sutrikimai, sveikatos priežiūros pa</w:t>
            </w:r>
            <w:r>
              <w:rPr>
                <w:rFonts w:ascii="Arial" w:eastAsia="Times New Roman" w:hAnsi="Arial" w:cs="Arial"/>
                <w:lang w:eastAsia="lt-LT"/>
              </w:rPr>
              <w:t>s</w:t>
            </w:r>
            <w:r w:rsidRPr="00F65266">
              <w:rPr>
                <w:rFonts w:ascii="Arial" w:eastAsia="Times New Roman" w:hAnsi="Arial" w:cs="Arial"/>
                <w:lang w:eastAsia="lt-LT"/>
              </w:rPr>
              <w:t>laugos ir įvykiai, pripažįstami nedraudžiamaisiais:</w:t>
            </w:r>
          </w:p>
          <w:p w14:paraId="689656B3" w14:textId="4E2B0EA0" w:rsidR="00851CB0" w:rsidRPr="00851CB0" w:rsidRDefault="00851CB0" w:rsidP="00BB61D2">
            <w:pPr>
              <w:tabs>
                <w:tab w:val="left" w:pos="1134"/>
              </w:tabs>
              <w:contextualSpacing/>
              <w:jc w:val="both"/>
              <w:rPr>
                <w:rFonts w:ascii="Arial" w:eastAsia="Times New Roman" w:hAnsi="Arial" w:cs="Arial"/>
                <w:lang w:eastAsia="lt-LT"/>
              </w:rPr>
            </w:pPr>
            <w:r w:rsidRPr="00851CB0">
              <w:rPr>
                <w:rFonts w:ascii="Arial" w:eastAsia="Times New Roman" w:hAnsi="Arial" w:cs="Arial"/>
                <w:lang w:eastAsia="lt-LT"/>
              </w:rPr>
              <w:t>3.</w:t>
            </w:r>
            <w:r>
              <w:rPr>
                <w:rFonts w:ascii="Arial" w:eastAsia="Times New Roman" w:hAnsi="Arial" w:cs="Arial"/>
                <w:lang w:eastAsia="lt-LT"/>
              </w:rPr>
              <w:t>2.5.5.1.</w:t>
            </w:r>
            <w:r w:rsidRPr="00851CB0">
              <w:rPr>
                <w:rFonts w:ascii="Arial" w:eastAsia="Times New Roman" w:hAnsi="Arial" w:cs="Arial"/>
                <w:lang w:eastAsia="lt-LT"/>
              </w:rPr>
              <w:t>paslaugos suteiktos nelicencijuotose sveikatos priežiūros įstaigose, SPA centruose, baseinuose, sporto klubuose; pramogų parkuose; paslaugos suteiktos asmenų, vykdančių veiklą pagal verslo liudijimą ar individualią veiklą;</w:t>
            </w:r>
          </w:p>
          <w:p w14:paraId="6A890FBB" w14:textId="4BCEA381" w:rsidR="00851CB0" w:rsidRPr="00851CB0" w:rsidRDefault="00851CB0" w:rsidP="00BB61D2">
            <w:pPr>
              <w:tabs>
                <w:tab w:val="left" w:pos="1134"/>
              </w:tabs>
              <w:contextualSpacing/>
              <w:jc w:val="both"/>
              <w:rPr>
                <w:rFonts w:ascii="Arial" w:eastAsia="Times New Roman" w:hAnsi="Arial" w:cs="Arial"/>
                <w:lang w:eastAsia="lt-LT"/>
              </w:rPr>
            </w:pPr>
            <w:r w:rsidRPr="00851CB0">
              <w:rPr>
                <w:rFonts w:ascii="Arial" w:eastAsia="Times New Roman" w:hAnsi="Arial" w:cs="Arial"/>
                <w:lang w:eastAsia="lt-LT"/>
              </w:rPr>
              <w:t>3.</w:t>
            </w:r>
            <w:r>
              <w:rPr>
                <w:rFonts w:ascii="Arial" w:eastAsia="Times New Roman" w:hAnsi="Arial" w:cs="Arial"/>
                <w:lang w:eastAsia="lt-LT"/>
              </w:rPr>
              <w:t>2.5.5.2.</w:t>
            </w:r>
            <w:r w:rsidRPr="00851CB0">
              <w:rPr>
                <w:rFonts w:ascii="Arial" w:eastAsia="Times New Roman" w:hAnsi="Arial" w:cs="Arial"/>
                <w:lang w:eastAsia="lt-LT"/>
              </w:rPr>
              <w:t>apgyvendinimo, maitinimo išlaidos</w:t>
            </w:r>
            <w:r w:rsidR="00C1514E">
              <w:rPr>
                <w:rFonts w:ascii="Arial" w:eastAsia="Times New Roman" w:hAnsi="Arial" w:cs="Arial"/>
                <w:lang w:eastAsia="lt-LT"/>
              </w:rPr>
              <w:t>;</w:t>
            </w:r>
            <w:r w:rsidRPr="00851CB0">
              <w:rPr>
                <w:rFonts w:ascii="Arial" w:eastAsia="Times New Roman" w:hAnsi="Arial" w:cs="Arial"/>
                <w:lang w:eastAsia="lt-LT"/>
              </w:rPr>
              <w:t xml:space="preserve"> </w:t>
            </w:r>
          </w:p>
          <w:p w14:paraId="6C1B61B9" w14:textId="1D3FFFA7" w:rsidR="000B71F3" w:rsidRPr="000B71F3" w:rsidRDefault="00851CB0" w:rsidP="000B71F3">
            <w:pPr>
              <w:tabs>
                <w:tab w:val="left" w:pos="1134"/>
              </w:tabs>
              <w:contextualSpacing/>
              <w:jc w:val="both"/>
              <w:rPr>
                <w:rFonts w:ascii="Arial" w:eastAsia="Times New Roman" w:hAnsi="Arial" w:cs="Arial"/>
                <w:iCs/>
                <w:lang w:eastAsia="lt-LT"/>
              </w:rPr>
            </w:pPr>
            <w:r w:rsidRPr="00851CB0">
              <w:rPr>
                <w:rFonts w:ascii="Arial" w:eastAsia="Times New Roman" w:hAnsi="Arial" w:cs="Arial"/>
                <w:lang w:eastAsia="lt-LT"/>
              </w:rPr>
              <w:t>3.</w:t>
            </w:r>
            <w:r>
              <w:rPr>
                <w:rFonts w:ascii="Arial" w:eastAsia="Times New Roman" w:hAnsi="Arial" w:cs="Arial"/>
                <w:lang w:eastAsia="lt-LT"/>
              </w:rPr>
              <w:t>2.5.5.3.</w:t>
            </w:r>
            <w:r w:rsidR="000B71F3" w:rsidRPr="000B71F3">
              <w:rPr>
                <w:rFonts w:ascii="Tahoma" w:eastAsia="Times New Roman" w:hAnsi="Tahoma" w:cs="Tahoma"/>
                <w:iCs/>
                <w:sz w:val="18"/>
                <w:szCs w:val="18"/>
                <w:lang w:eastAsia="lt-LT"/>
              </w:rPr>
              <w:t xml:space="preserve"> </w:t>
            </w:r>
            <w:r w:rsidR="000B71F3" w:rsidRPr="000B71F3">
              <w:rPr>
                <w:rFonts w:ascii="Arial" w:eastAsia="Times New Roman" w:hAnsi="Arial" w:cs="Arial"/>
                <w:iCs/>
                <w:lang w:eastAsia="lt-LT"/>
              </w:rPr>
              <w:t xml:space="preserve">kosmetinės-plastinės operacijos; </w:t>
            </w:r>
            <w:proofErr w:type="spellStart"/>
            <w:r w:rsidR="000B71F3" w:rsidRPr="000B71F3">
              <w:rPr>
                <w:rFonts w:ascii="Arial" w:eastAsia="Times New Roman" w:hAnsi="Arial" w:cs="Arial"/>
                <w:iCs/>
                <w:lang w:eastAsia="lt-LT"/>
              </w:rPr>
              <w:t>kosmetologinės</w:t>
            </w:r>
            <w:proofErr w:type="spellEnd"/>
            <w:r w:rsidR="000B71F3" w:rsidRPr="000B71F3">
              <w:rPr>
                <w:rFonts w:ascii="Arial" w:eastAsia="Times New Roman" w:hAnsi="Arial" w:cs="Arial"/>
                <w:iCs/>
                <w:lang w:eastAsia="lt-LT"/>
              </w:rPr>
              <w:t xml:space="preserve"> procedūros; paslaugos suteiktos estetiniais ir gydymo tikslais</w:t>
            </w:r>
            <w:r w:rsidR="000B71F3">
              <w:rPr>
                <w:rFonts w:ascii="Arial" w:eastAsia="Times New Roman" w:hAnsi="Arial" w:cs="Arial"/>
                <w:iCs/>
                <w:lang w:eastAsia="lt-LT"/>
              </w:rPr>
              <w:t>:</w:t>
            </w:r>
            <w:r w:rsidR="000B71F3" w:rsidRPr="000B71F3">
              <w:rPr>
                <w:rFonts w:ascii="Arial" w:eastAsia="Times New Roman" w:hAnsi="Arial" w:cs="Arial"/>
                <w:iCs/>
                <w:lang w:eastAsia="lt-LT"/>
              </w:rPr>
              <w:t xml:space="preserve"> </w:t>
            </w:r>
            <w:proofErr w:type="spellStart"/>
            <w:r w:rsidR="000B71F3" w:rsidRPr="000B71F3">
              <w:rPr>
                <w:rFonts w:ascii="Arial" w:eastAsia="Times New Roman" w:hAnsi="Arial" w:cs="Arial"/>
                <w:iCs/>
                <w:lang w:eastAsia="lt-LT"/>
              </w:rPr>
              <w:t>hialurono</w:t>
            </w:r>
            <w:proofErr w:type="spellEnd"/>
            <w:r w:rsidR="000B71F3" w:rsidRPr="000B71F3">
              <w:rPr>
                <w:rFonts w:ascii="Arial" w:eastAsia="Times New Roman" w:hAnsi="Arial" w:cs="Arial"/>
                <w:iCs/>
                <w:lang w:eastAsia="lt-LT"/>
              </w:rPr>
              <w:t xml:space="preserve">, </w:t>
            </w:r>
            <w:proofErr w:type="spellStart"/>
            <w:r w:rsidR="000B71F3" w:rsidRPr="000B71F3">
              <w:rPr>
                <w:rFonts w:ascii="Arial" w:eastAsia="Times New Roman" w:hAnsi="Arial" w:cs="Arial"/>
                <w:iCs/>
                <w:lang w:eastAsia="lt-LT"/>
              </w:rPr>
              <w:t>botulino</w:t>
            </w:r>
            <w:proofErr w:type="spellEnd"/>
            <w:r w:rsidR="000B71F3" w:rsidRPr="000B71F3">
              <w:rPr>
                <w:rFonts w:ascii="Arial" w:eastAsia="Times New Roman" w:hAnsi="Arial" w:cs="Arial"/>
                <w:iCs/>
                <w:lang w:eastAsia="lt-LT"/>
              </w:rPr>
              <w:t xml:space="preserve"> injekcijos, autologinių ląstelių injekcijos, kraujo plazmos injekcijos</w:t>
            </w:r>
            <w:r w:rsidR="000B71F3">
              <w:rPr>
                <w:rFonts w:ascii="Arial" w:eastAsia="Times New Roman" w:hAnsi="Arial" w:cs="Arial"/>
                <w:iCs/>
                <w:lang w:eastAsia="lt-LT"/>
              </w:rPr>
              <w:t xml:space="preserve"> ir pan.</w:t>
            </w:r>
            <w:r w:rsidR="000B71F3" w:rsidRPr="000B71F3">
              <w:rPr>
                <w:rFonts w:ascii="Arial" w:eastAsia="Times New Roman" w:hAnsi="Arial" w:cs="Arial"/>
                <w:iCs/>
                <w:lang w:eastAsia="lt-LT"/>
              </w:rPr>
              <w:t xml:space="preserve">; </w:t>
            </w:r>
          </w:p>
          <w:p w14:paraId="272D58B2" w14:textId="16E1D3AE" w:rsidR="00851CB0" w:rsidRPr="00851CB0" w:rsidRDefault="000B71F3" w:rsidP="000B71F3">
            <w:pPr>
              <w:tabs>
                <w:tab w:val="left" w:pos="1134"/>
              </w:tabs>
              <w:contextualSpacing/>
              <w:jc w:val="both"/>
              <w:rPr>
                <w:rFonts w:ascii="Arial" w:eastAsia="Times New Roman" w:hAnsi="Arial" w:cs="Arial"/>
                <w:lang w:eastAsia="lt-LT"/>
              </w:rPr>
            </w:pPr>
            <w:r w:rsidRPr="000B71F3">
              <w:rPr>
                <w:rFonts w:ascii="Arial" w:eastAsia="Times New Roman" w:hAnsi="Arial" w:cs="Arial"/>
                <w:iCs/>
                <w:lang w:eastAsia="lt-LT"/>
              </w:rPr>
              <w:t>3.2.5.5.</w:t>
            </w:r>
            <w:r w:rsidR="002F70F0">
              <w:rPr>
                <w:rFonts w:ascii="Arial" w:eastAsia="Times New Roman" w:hAnsi="Arial" w:cs="Arial"/>
                <w:iCs/>
                <w:lang w:eastAsia="lt-LT"/>
              </w:rPr>
              <w:t>4</w:t>
            </w:r>
            <w:r w:rsidRPr="000B71F3">
              <w:rPr>
                <w:rFonts w:ascii="Arial" w:eastAsia="Times New Roman" w:hAnsi="Arial" w:cs="Arial"/>
                <w:iCs/>
                <w:lang w:eastAsia="lt-LT"/>
              </w:rPr>
              <w:t>. imunoterapija</w:t>
            </w:r>
            <w:r w:rsidR="00851CB0" w:rsidRPr="00851CB0">
              <w:rPr>
                <w:rFonts w:ascii="Arial" w:eastAsia="Times New Roman" w:hAnsi="Arial" w:cs="Arial"/>
                <w:lang w:eastAsia="lt-LT"/>
              </w:rPr>
              <w:t>.;</w:t>
            </w:r>
          </w:p>
          <w:p w14:paraId="11B05D63" w14:textId="5128164F" w:rsidR="00851CB0" w:rsidRPr="00851CB0" w:rsidRDefault="00851CB0" w:rsidP="00BB61D2">
            <w:pPr>
              <w:tabs>
                <w:tab w:val="left" w:pos="1134"/>
              </w:tabs>
              <w:contextualSpacing/>
              <w:jc w:val="both"/>
              <w:rPr>
                <w:rFonts w:ascii="Arial" w:eastAsia="Times New Roman" w:hAnsi="Arial" w:cs="Arial"/>
                <w:lang w:eastAsia="lt-LT"/>
              </w:rPr>
            </w:pPr>
            <w:r w:rsidRPr="00851CB0">
              <w:rPr>
                <w:rFonts w:ascii="Arial" w:eastAsia="Times New Roman" w:hAnsi="Arial" w:cs="Arial"/>
                <w:lang w:eastAsia="lt-LT"/>
              </w:rPr>
              <w:lastRenderedPageBreak/>
              <w:t>3.</w:t>
            </w:r>
            <w:r>
              <w:rPr>
                <w:rFonts w:ascii="Arial" w:eastAsia="Times New Roman" w:hAnsi="Arial" w:cs="Arial"/>
                <w:lang w:eastAsia="lt-LT"/>
              </w:rPr>
              <w:t>2.5.5.</w:t>
            </w:r>
            <w:r w:rsidR="002F70F0">
              <w:rPr>
                <w:rFonts w:ascii="Arial" w:eastAsia="Times New Roman" w:hAnsi="Arial" w:cs="Arial"/>
                <w:lang w:eastAsia="lt-LT"/>
              </w:rPr>
              <w:t>5</w:t>
            </w:r>
            <w:r>
              <w:rPr>
                <w:rFonts w:ascii="Arial" w:eastAsia="Times New Roman" w:hAnsi="Arial" w:cs="Arial"/>
                <w:lang w:eastAsia="lt-LT"/>
              </w:rPr>
              <w:t>.</w:t>
            </w:r>
            <w:r w:rsidR="000B71F3" w:rsidRPr="000B71F3">
              <w:rPr>
                <w:rFonts w:ascii="Arial" w:eastAsia="Times New Roman" w:hAnsi="Arial" w:cs="Arial"/>
                <w:lang w:eastAsia="lt-LT"/>
              </w:rPr>
              <w:t xml:space="preserve">anaboliniai steroidai, svorį mažinantys, potenciją didinantys preparatai; kontraceptinės priemonės; įvairioms priklausomybėms gydyti, Lietuvos bei Europos </w:t>
            </w:r>
            <w:proofErr w:type="spellStart"/>
            <w:r w:rsidR="000B71F3" w:rsidRPr="000B71F3">
              <w:rPr>
                <w:rFonts w:ascii="Arial" w:eastAsia="Times New Roman" w:hAnsi="Arial" w:cs="Arial"/>
                <w:lang w:eastAsia="lt-LT"/>
              </w:rPr>
              <w:t>Sajungos</w:t>
            </w:r>
            <w:proofErr w:type="spellEnd"/>
            <w:r w:rsidR="000B71F3" w:rsidRPr="000B71F3">
              <w:rPr>
                <w:rFonts w:ascii="Arial" w:eastAsia="Times New Roman" w:hAnsi="Arial" w:cs="Arial"/>
                <w:lang w:eastAsia="lt-LT"/>
              </w:rPr>
              <w:t xml:space="preserve"> šalyse valstybės kontrolės tarnybos neregistruotų vaistų; higienos, kosmetikos priemonių, maisto produktų įsigijimas; pirmos pagalbos priemonių, alkotesterių, diagnostinių biocheminių rinkinių įsigijimas</w:t>
            </w:r>
            <w:r w:rsidR="000B71F3">
              <w:rPr>
                <w:rFonts w:ascii="Arial" w:eastAsia="Times New Roman" w:hAnsi="Arial" w:cs="Arial"/>
                <w:lang w:eastAsia="lt-LT"/>
              </w:rPr>
              <w:t>;</w:t>
            </w:r>
          </w:p>
          <w:p w14:paraId="35FB65B3" w14:textId="59358731" w:rsidR="00851CB0" w:rsidRPr="00851CB0" w:rsidRDefault="00851CB0" w:rsidP="00BB61D2">
            <w:pPr>
              <w:tabs>
                <w:tab w:val="left" w:pos="1134"/>
              </w:tabs>
              <w:contextualSpacing/>
              <w:jc w:val="both"/>
              <w:rPr>
                <w:rFonts w:ascii="Arial" w:eastAsia="Times New Roman" w:hAnsi="Arial" w:cs="Arial"/>
                <w:lang w:eastAsia="lt-LT"/>
              </w:rPr>
            </w:pPr>
            <w:r w:rsidRPr="00851CB0">
              <w:rPr>
                <w:rFonts w:ascii="Arial" w:eastAsia="Times New Roman" w:hAnsi="Arial" w:cs="Arial"/>
                <w:lang w:eastAsia="lt-LT"/>
              </w:rPr>
              <w:t>3.</w:t>
            </w:r>
            <w:r>
              <w:rPr>
                <w:rFonts w:ascii="Arial" w:eastAsia="Times New Roman" w:hAnsi="Arial" w:cs="Arial"/>
                <w:lang w:eastAsia="lt-LT"/>
              </w:rPr>
              <w:t>2.5.5.</w:t>
            </w:r>
            <w:r w:rsidR="002F70F0">
              <w:rPr>
                <w:rFonts w:ascii="Arial" w:eastAsia="Times New Roman" w:hAnsi="Arial" w:cs="Arial"/>
                <w:lang w:eastAsia="lt-LT"/>
              </w:rPr>
              <w:t>6</w:t>
            </w:r>
            <w:r>
              <w:rPr>
                <w:rFonts w:ascii="Arial" w:eastAsia="Times New Roman" w:hAnsi="Arial" w:cs="Arial"/>
                <w:lang w:eastAsia="lt-LT"/>
              </w:rPr>
              <w:t>.</w:t>
            </w:r>
            <w:r w:rsidRPr="00851CB0">
              <w:rPr>
                <w:rFonts w:ascii="Arial" w:eastAsia="Times New Roman" w:hAnsi="Arial" w:cs="Arial"/>
                <w:lang w:eastAsia="lt-LT"/>
              </w:rPr>
              <w:t>akinių dėklų, aksesuarų, akinių nuo saulės įsigijimas (išskyrus akinius nuo saulės su korekciniais lęšiais);</w:t>
            </w:r>
            <w:r w:rsidR="00B45225">
              <w:rPr>
                <w:rFonts w:ascii="Arial" w:eastAsia="Times New Roman" w:hAnsi="Arial" w:cs="Arial"/>
                <w:lang w:eastAsia="lt-LT"/>
              </w:rPr>
              <w:t xml:space="preserve"> akinių priežiūros priemonės (valikliai, servetėlės), akinių dėklai;</w:t>
            </w:r>
          </w:p>
          <w:p w14:paraId="0879497D" w14:textId="3895DB35" w:rsidR="00851CB0" w:rsidRPr="00851CB0" w:rsidRDefault="00851CB0" w:rsidP="00BB61D2">
            <w:pPr>
              <w:tabs>
                <w:tab w:val="left" w:pos="1134"/>
              </w:tabs>
              <w:contextualSpacing/>
              <w:jc w:val="both"/>
              <w:rPr>
                <w:rFonts w:ascii="Arial" w:eastAsia="Times New Roman" w:hAnsi="Arial" w:cs="Arial"/>
                <w:lang w:eastAsia="lt-LT"/>
              </w:rPr>
            </w:pPr>
            <w:r w:rsidRPr="00851CB0">
              <w:rPr>
                <w:rFonts w:ascii="Arial" w:eastAsia="Times New Roman" w:hAnsi="Arial" w:cs="Arial"/>
                <w:lang w:eastAsia="lt-LT"/>
              </w:rPr>
              <w:t>3.</w:t>
            </w:r>
            <w:r>
              <w:rPr>
                <w:rFonts w:ascii="Arial" w:eastAsia="Times New Roman" w:hAnsi="Arial" w:cs="Arial"/>
                <w:lang w:eastAsia="lt-LT"/>
              </w:rPr>
              <w:t>2.5.5.</w:t>
            </w:r>
            <w:r w:rsidR="002F70F0">
              <w:rPr>
                <w:rFonts w:ascii="Arial" w:eastAsia="Times New Roman" w:hAnsi="Arial" w:cs="Arial"/>
                <w:lang w:eastAsia="lt-LT"/>
              </w:rPr>
              <w:t>7</w:t>
            </w:r>
            <w:r>
              <w:rPr>
                <w:rFonts w:ascii="Arial" w:eastAsia="Times New Roman" w:hAnsi="Arial" w:cs="Arial"/>
                <w:lang w:eastAsia="lt-LT"/>
              </w:rPr>
              <w:t>.</w:t>
            </w:r>
            <w:r w:rsidRPr="00851CB0">
              <w:rPr>
                <w:rFonts w:ascii="Arial" w:eastAsia="Times New Roman" w:hAnsi="Arial" w:cs="Arial"/>
                <w:lang w:eastAsia="lt-LT"/>
              </w:rPr>
              <w:t xml:space="preserve">dantų balinimas (įskaitant dantų balinimą kapomis), dantų dengimas </w:t>
            </w:r>
            <w:proofErr w:type="spellStart"/>
            <w:r w:rsidRPr="00851CB0">
              <w:rPr>
                <w:rFonts w:ascii="Arial" w:eastAsia="Times New Roman" w:hAnsi="Arial" w:cs="Arial"/>
                <w:lang w:eastAsia="lt-LT"/>
              </w:rPr>
              <w:t>laminatėmis</w:t>
            </w:r>
            <w:proofErr w:type="spellEnd"/>
            <w:r w:rsidRPr="00851CB0">
              <w:rPr>
                <w:rFonts w:ascii="Arial" w:eastAsia="Times New Roman" w:hAnsi="Arial" w:cs="Arial"/>
                <w:lang w:eastAsia="lt-LT"/>
              </w:rPr>
              <w:t>;</w:t>
            </w:r>
          </w:p>
          <w:p w14:paraId="30050280" w14:textId="7E994B0F" w:rsidR="00851CB0" w:rsidRPr="00851CB0" w:rsidRDefault="00851CB0" w:rsidP="00BB61D2">
            <w:pPr>
              <w:tabs>
                <w:tab w:val="left" w:pos="1134"/>
              </w:tabs>
              <w:contextualSpacing/>
              <w:jc w:val="both"/>
              <w:rPr>
                <w:rFonts w:ascii="Arial" w:eastAsia="Times New Roman" w:hAnsi="Arial" w:cs="Arial"/>
                <w:lang w:eastAsia="lt-LT"/>
              </w:rPr>
            </w:pPr>
            <w:r w:rsidRPr="00851CB0">
              <w:rPr>
                <w:rFonts w:ascii="Arial" w:eastAsia="Times New Roman" w:hAnsi="Arial" w:cs="Arial"/>
                <w:lang w:eastAsia="lt-LT"/>
              </w:rPr>
              <w:t>3.</w:t>
            </w:r>
            <w:r>
              <w:rPr>
                <w:rFonts w:ascii="Arial" w:eastAsia="Times New Roman" w:hAnsi="Arial" w:cs="Arial"/>
                <w:lang w:eastAsia="lt-LT"/>
              </w:rPr>
              <w:t>2.5.5.</w:t>
            </w:r>
            <w:r w:rsidR="002F70F0">
              <w:rPr>
                <w:rFonts w:ascii="Arial" w:eastAsia="Times New Roman" w:hAnsi="Arial" w:cs="Arial"/>
                <w:lang w:eastAsia="lt-LT"/>
              </w:rPr>
              <w:t>8</w:t>
            </w:r>
            <w:r>
              <w:rPr>
                <w:rFonts w:ascii="Arial" w:eastAsia="Times New Roman" w:hAnsi="Arial" w:cs="Arial"/>
                <w:lang w:eastAsia="lt-LT"/>
              </w:rPr>
              <w:t>.</w:t>
            </w:r>
            <w:r w:rsidRPr="00851CB0">
              <w:rPr>
                <w:rFonts w:ascii="Arial" w:eastAsia="Times New Roman" w:hAnsi="Arial" w:cs="Arial"/>
                <w:lang w:eastAsia="lt-LT"/>
              </w:rPr>
              <w:t>paslaugos/prekės suteiktos/skirtos neapdraustajam.</w:t>
            </w:r>
          </w:p>
          <w:p w14:paraId="24C24598" w14:textId="386EB951" w:rsidR="00F65266" w:rsidRPr="00735D26" w:rsidRDefault="00851CB0" w:rsidP="00BB61D2">
            <w:pPr>
              <w:tabs>
                <w:tab w:val="left" w:pos="1134"/>
              </w:tabs>
              <w:contextualSpacing/>
              <w:jc w:val="both"/>
              <w:rPr>
                <w:rFonts w:ascii="Arial" w:eastAsia="Times New Roman" w:hAnsi="Arial" w:cs="Arial"/>
                <w:lang w:eastAsia="lt-LT"/>
              </w:rPr>
            </w:pPr>
            <w:r w:rsidRPr="00851CB0">
              <w:rPr>
                <w:rFonts w:ascii="Arial" w:eastAsia="Times New Roman" w:hAnsi="Arial" w:cs="Arial"/>
                <w:lang w:eastAsia="lt-LT"/>
              </w:rPr>
              <w:t>3.</w:t>
            </w:r>
            <w:r>
              <w:rPr>
                <w:rFonts w:ascii="Arial" w:eastAsia="Times New Roman" w:hAnsi="Arial" w:cs="Arial"/>
                <w:lang w:eastAsia="lt-LT"/>
              </w:rPr>
              <w:t>2.5.5.</w:t>
            </w:r>
            <w:r w:rsidR="002F70F0">
              <w:rPr>
                <w:rFonts w:ascii="Arial" w:eastAsia="Times New Roman" w:hAnsi="Arial" w:cs="Arial"/>
                <w:lang w:eastAsia="lt-LT"/>
              </w:rPr>
              <w:t>9</w:t>
            </w:r>
            <w:r>
              <w:rPr>
                <w:rFonts w:ascii="Arial" w:eastAsia="Times New Roman" w:hAnsi="Arial" w:cs="Arial"/>
                <w:lang w:eastAsia="lt-LT"/>
              </w:rPr>
              <w:t>.</w:t>
            </w:r>
            <w:r w:rsidRPr="00851CB0">
              <w:rPr>
                <w:rFonts w:ascii="Arial" w:eastAsia="Times New Roman" w:hAnsi="Arial" w:cs="Arial"/>
                <w:lang w:eastAsia="lt-LT"/>
              </w:rPr>
              <w:t>paslaugos/prekės suteiktos/įsigytos draudimo apsaugos negaliojimo (sustabdymo) metu.</w:t>
            </w:r>
          </w:p>
        </w:tc>
      </w:tr>
    </w:tbl>
    <w:p w14:paraId="7C023817" w14:textId="77777777" w:rsidR="00CD23EC" w:rsidRPr="00D7432F" w:rsidRDefault="00CD23EC" w:rsidP="00BB61D2">
      <w:pPr>
        <w:shd w:val="clear" w:color="auto" w:fill="FFFFFF"/>
        <w:spacing w:before="16" w:after="0" w:line="240" w:lineRule="auto"/>
        <w:jc w:val="both"/>
        <w:rPr>
          <w:rFonts w:ascii="Arial" w:eastAsia="Times New Roman" w:hAnsi="Arial" w:cs="Arial"/>
          <w:b/>
          <w:bCs/>
          <w:lang w:eastAsia="lt-LT"/>
        </w:rPr>
      </w:pPr>
    </w:p>
    <w:p w14:paraId="43342055" w14:textId="144B9B7C" w:rsidR="00772D9C" w:rsidRDefault="00FF6F13" w:rsidP="002E4FBD">
      <w:pPr>
        <w:pStyle w:val="Sraopastraipa"/>
        <w:numPr>
          <w:ilvl w:val="0"/>
          <w:numId w:val="13"/>
        </w:numPr>
        <w:shd w:val="clear" w:color="auto" w:fill="FFFFFF"/>
        <w:spacing w:before="16" w:after="0" w:line="240" w:lineRule="auto"/>
        <w:jc w:val="both"/>
        <w:rPr>
          <w:rFonts w:ascii="Arial" w:eastAsia="Times New Roman" w:hAnsi="Arial" w:cs="Arial"/>
          <w:b/>
          <w:bCs/>
          <w:lang w:eastAsia="lt-LT"/>
        </w:rPr>
      </w:pPr>
      <w:r>
        <w:rPr>
          <w:rFonts w:ascii="Arial" w:eastAsia="Times New Roman" w:hAnsi="Arial" w:cs="Arial"/>
          <w:b/>
          <w:bCs/>
          <w:lang w:eastAsia="lt-LT"/>
        </w:rPr>
        <w:t>DRAUDIMO SĄLYGOS</w:t>
      </w:r>
      <w:r w:rsidR="008D2B08">
        <w:rPr>
          <w:rFonts w:ascii="Arial" w:eastAsia="Times New Roman" w:hAnsi="Arial" w:cs="Arial"/>
          <w:b/>
          <w:bCs/>
          <w:lang w:eastAsia="lt-LT"/>
        </w:rPr>
        <w:t>:</w:t>
      </w:r>
    </w:p>
    <w:p w14:paraId="33989474" w14:textId="77777777" w:rsidR="008D2B08" w:rsidRDefault="008D2B08" w:rsidP="00BB61D2">
      <w:pPr>
        <w:pStyle w:val="Sraopastraipa"/>
        <w:shd w:val="clear" w:color="auto" w:fill="FFFFFF"/>
        <w:spacing w:before="16" w:after="0" w:line="240" w:lineRule="auto"/>
        <w:ind w:left="360"/>
        <w:jc w:val="both"/>
        <w:rPr>
          <w:rFonts w:ascii="Arial" w:eastAsia="Times New Roman" w:hAnsi="Arial" w:cs="Arial"/>
          <w:b/>
          <w:bCs/>
          <w:lang w:eastAsia="lt-LT"/>
        </w:rPr>
      </w:pPr>
    </w:p>
    <w:p w14:paraId="79A5D8FA" w14:textId="0200136E" w:rsidR="008D2B08" w:rsidRDefault="008D2B08" w:rsidP="002E4FBD">
      <w:pPr>
        <w:pStyle w:val="Sraopastraipa"/>
        <w:numPr>
          <w:ilvl w:val="1"/>
          <w:numId w:val="13"/>
        </w:numPr>
        <w:shd w:val="clear" w:color="auto" w:fill="FFFFFF"/>
        <w:spacing w:before="16" w:after="0" w:line="240" w:lineRule="auto"/>
        <w:jc w:val="both"/>
        <w:rPr>
          <w:rFonts w:ascii="Arial" w:eastAsia="Times New Roman" w:hAnsi="Arial" w:cs="Arial"/>
          <w:lang w:eastAsia="lt-LT"/>
        </w:rPr>
      </w:pPr>
      <w:r w:rsidRPr="008D2B08">
        <w:rPr>
          <w:rFonts w:ascii="Arial" w:eastAsia="Times New Roman" w:hAnsi="Arial" w:cs="Arial"/>
          <w:lang w:eastAsia="lt-LT"/>
        </w:rPr>
        <w:t>Kiekvienas Apdraustasis bus apdraustas</w:t>
      </w:r>
      <w:r w:rsidR="00F95E59">
        <w:rPr>
          <w:rFonts w:ascii="Arial" w:eastAsia="Times New Roman" w:hAnsi="Arial" w:cs="Arial"/>
          <w:lang w:eastAsia="lt-LT"/>
        </w:rPr>
        <w:t>:</w:t>
      </w:r>
      <w:r w:rsidR="002A54C5">
        <w:rPr>
          <w:rFonts w:ascii="Arial" w:eastAsia="Times New Roman" w:hAnsi="Arial" w:cs="Arial"/>
          <w:lang w:eastAsia="lt-LT"/>
        </w:rPr>
        <w:t xml:space="preserve"> </w:t>
      </w:r>
    </w:p>
    <w:p w14:paraId="6442AC59" w14:textId="31605A92" w:rsidR="0036770B" w:rsidRDefault="0036770B" w:rsidP="0036770B">
      <w:pPr>
        <w:pStyle w:val="Sraopastraipa"/>
        <w:shd w:val="clear" w:color="auto" w:fill="FFFFFF"/>
        <w:spacing w:before="16" w:after="0" w:line="240" w:lineRule="auto"/>
        <w:ind w:left="792"/>
        <w:jc w:val="both"/>
        <w:rPr>
          <w:rFonts w:ascii="Arial" w:eastAsia="Times New Roman" w:hAnsi="Arial" w:cs="Arial"/>
          <w:lang w:eastAsia="lt-LT"/>
        </w:rPr>
      </w:pPr>
    </w:p>
    <w:tbl>
      <w:tblPr>
        <w:tblStyle w:val="Lentelstinklelis"/>
        <w:tblW w:w="0" w:type="auto"/>
        <w:tblInd w:w="-5" w:type="dxa"/>
        <w:tblLook w:val="04A0" w:firstRow="1" w:lastRow="0" w:firstColumn="1" w:lastColumn="0" w:noHBand="0" w:noVBand="1"/>
      </w:tblPr>
      <w:tblGrid>
        <w:gridCol w:w="5591"/>
        <w:gridCol w:w="4830"/>
      </w:tblGrid>
      <w:tr w:rsidR="0036770B" w14:paraId="37E84A23" w14:textId="77777777" w:rsidTr="0036770B">
        <w:tc>
          <w:tcPr>
            <w:tcW w:w="5591" w:type="dxa"/>
            <w:shd w:val="clear" w:color="auto" w:fill="A8D08D" w:themeFill="accent6" w:themeFillTint="99"/>
          </w:tcPr>
          <w:p w14:paraId="66B911DA" w14:textId="18DA370E" w:rsidR="0036770B" w:rsidRDefault="0036770B" w:rsidP="0036770B">
            <w:pPr>
              <w:pStyle w:val="Sraopastraipa"/>
              <w:spacing w:before="16"/>
              <w:ind w:left="0"/>
              <w:jc w:val="both"/>
              <w:rPr>
                <w:rFonts w:ascii="Arial" w:eastAsia="Times New Roman" w:hAnsi="Arial" w:cs="Arial"/>
                <w:lang w:eastAsia="lt-LT"/>
              </w:rPr>
            </w:pPr>
            <w:r>
              <w:rPr>
                <w:rFonts w:ascii="Arial" w:eastAsia="Times New Roman" w:hAnsi="Arial" w:cs="Arial"/>
                <w:lang w:eastAsia="lt-LT"/>
              </w:rPr>
              <w:t>Paslauga</w:t>
            </w:r>
          </w:p>
        </w:tc>
        <w:tc>
          <w:tcPr>
            <w:tcW w:w="4830" w:type="dxa"/>
            <w:shd w:val="clear" w:color="auto" w:fill="A8D08D" w:themeFill="accent6" w:themeFillTint="99"/>
          </w:tcPr>
          <w:p w14:paraId="64EECAD5" w14:textId="41D7B1BE" w:rsidR="0036770B" w:rsidRPr="00292306" w:rsidRDefault="0036770B" w:rsidP="0036770B">
            <w:pPr>
              <w:pStyle w:val="Sraopastraipa"/>
              <w:spacing w:before="16"/>
              <w:ind w:left="0"/>
              <w:jc w:val="both"/>
              <w:rPr>
                <w:rFonts w:ascii="Arial" w:eastAsia="Times New Roman" w:hAnsi="Arial" w:cs="Arial"/>
                <w:lang w:val="en-US" w:eastAsia="lt-LT"/>
              </w:rPr>
            </w:pPr>
            <w:r>
              <w:rPr>
                <w:rFonts w:ascii="Arial" w:eastAsia="Times New Roman" w:hAnsi="Arial" w:cs="Arial"/>
                <w:lang w:eastAsia="lt-LT"/>
              </w:rPr>
              <w:t xml:space="preserve">Kompensuojama dalis </w:t>
            </w:r>
            <w:r>
              <w:rPr>
                <w:rFonts w:ascii="Arial" w:eastAsia="Times New Roman" w:hAnsi="Arial" w:cs="Arial"/>
                <w:lang w:val="en-US" w:eastAsia="lt-LT"/>
              </w:rPr>
              <w:t xml:space="preserve">% / </w:t>
            </w:r>
            <w:proofErr w:type="spellStart"/>
            <w:r>
              <w:rPr>
                <w:rFonts w:ascii="Arial" w:eastAsia="Times New Roman" w:hAnsi="Arial" w:cs="Arial"/>
                <w:lang w:val="en-US" w:eastAsia="lt-LT"/>
              </w:rPr>
              <w:t>Draudimo</w:t>
            </w:r>
            <w:proofErr w:type="spellEnd"/>
            <w:r>
              <w:rPr>
                <w:rFonts w:ascii="Arial" w:eastAsia="Times New Roman" w:hAnsi="Arial" w:cs="Arial"/>
                <w:lang w:val="en-US" w:eastAsia="lt-LT"/>
              </w:rPr>
              <w:t xml:space="preserve"> </w:t>
            </w:r>
            <w:proofErr w:type="spellStart"/>
            <w:r>
              <w:rPr>
                <w:rFonts w:ascii="Arial" w:eastAsia="Times New Roman" w:hAnsi="Arial" w:cs="Arial"/>
                <w:lang w:val="en-US" w:eastAsia="lt-LT"/>
              </w:rPr>
              <w:t>suma</w:t>
            </w:r>
            <w:proofErr w:type="spellEnd"/>
            <w:r>
              <w:rPr>
                <w:rFonts w:ascii="Arial" w:eastAsia="Times New Roman" w:hAnsi="Arial" w:cs="Arial"/>
                <w:lang w:val="en-US" w:eastAsia="lt-LT"/>
              </w:rPr>
              <w:t xml:space="preserve"> €</w:t>
            </w:r>
          </w:p>
        </w:tc>
      </w:tr>
      <w:tr w:rsidR="0036770B" w14:paraId="406BBE2F" w14:textId="77777777" w:rsidTr="00292306">
        <w:tc>
          <w:tcPr>
            <w:tcW w:w="5591" w:type="dxa"/>
            <w:shd w:val="clear" w:color="auto" w:fill="E2EFD9" w:themeFill="accent6" w:themeFillTint="33"/>
          </w:tcPr>
          <w:p w14:paraId="2A87B4ED" w14:textId="2E6702E9" w:rsidR="0036770B" w:rsidRDefault="0036770B" w:rsidP="0036770B">
            <w:pPr>
              <w:pStyle w:val="Sraopastraipa"/>
              <w:spacing w:before="16"/>
              <w:ind w:left="0"/>
              <w:jc w:val="both"/>
              <w:rPr>
                <w:rFonts w:ascii="Arial" w:eastAsia="Times New Roman" w:hAnsi="Arial" w:cs="Arial"/>
                <w:lang w:eastAsia="lt-LT"/>
              </w:rPr>
            </w:pPr>
            <w:r>
              <w:rPr>
                <w:rFonts w:ascii="Arial" w:eastAsia="Times New Roman" w:hAnsi="Arial" w:cs="Arial"/>
                <w:lang w:eastAsia="lt-LT"/>
              </w:rPr>
              <w:t>4.1.1. Ambulatorinis gydymas ir diagnostika valstybinėse ir privačiose gydymo įstaigose</w:t>
            </w:r>
          </w:p>
          <w:p w14:paraId="6570E4BF" w14:textId="7D55EF67" w:rsidR="0036770B" w:rsidRDefault="0036770B" w:rsidP="0036770B">
            <w:pPr>
              <w:pStyle w:val="Sraopastraipa"/>
              <w:spacing w:before="16"/>
              <w:ind w:left="0"/>
              <w:jc w:val="both"/>
              <w:rPr>
                <w:rFonts w:ascii="Arial" w:eastAsia="Times New Roman" w:hAnsi="Arial" w:cs="Arial"/>
                <w:lang w:eastAsia="lt-LT"/>
              </w:rPr>
            </w:pPr>
            <w:r>
              <w:rPr>
                <w:rFonts w:ascii="Arial" w:eastAsia="Times New Roman" w:hAnsi="Arial" w:cs="Arial"/>
                <w:lang w:eastAsia="lt-LT"/>
              </w:rPr>
              <w:t>Stacionarinis gydymas valstybinėse ligoninėse</w:t>
            </w:r>
          </w:p>
        </w:tc>
        <w:tc>
          <w:tcPr>
            <w:tcW w:w="4830" w:type="dxa"/>
            <w:shd w:val="clear" w:color="auto" w:fill="E2EFD9" w:themeFill="accent6" w:themeFillTint="33"/>
            <w:vAlign w:val="center"/>
          </w:tcPr>
          <w:p w14:paraId="370470E4" w14:textId="27716EBB" w:rsidR="0036770B" w:rsidRPr="00292306" w:rsidRDefault="00065791" w:rsidP="00292306">
            <w:pPr>
              <w:pStyle w:val="Sraopastraipa"/>
              <w:spacing w:before="16"/>
              <w:ind w:left="0"/>
              <w:jc w:val="center"/>
              <w:rPr>
                <w:rFonts w:ascii="Arial" w:eastAsia="Times New Roman" w:hAnsi="Arial" w:cs="Arial"/>
                <w:lang w:val="en-US" w:eastAsia="lt-LT"/>
              </w:rPr>
            </w:pPr>
            <w:r>
              <w:rPr>
                <w:rFonts w:ascii="Arial" w:eastAsia="Times New Roman" w:hAnsi="Arial" w:cs="Arial"/>
                <w:lang w:eastAsia="lt-LT"/>
              </w:rPr>
              <w:t>10</w:t>
            </w:r>
            <w:r w:rsidR="0036770B">
              <w:rPr>
                <w:rFonts w:ascii="Arial" w:eastAsia="Times New Roman" w:hAnsi="Arial" w:cs="Arial"/>
                <w:lang w:eastAsia="lt-LT"/>
              </w:rPr>
              <w:t>0</w:t>
            </w:r>
            <w:r w:rsidR="0036770B">
              <w:rPr>
                <w:rFonts w:ascii="Arial" w:eastAsia="Times New Roman" w:hAnsi="Arial" w:cs="Arial"/>
                <w:lang w:val="en-US" w:eastAsia="lt-LT"/>
              </w:rPr>
              <w:t>%/2000 €*</w:t>
            </w:r>
          </w:p>
        </w:tc>
      </w:tr>
      <w:tr w:rsidR="0036770B" w14:paraId="4D3A24B1" w14:textId="77777777" w:rsidTr="00292306">
        <w:tc>
          <w:tcPr>
            <w:tcW w:w="5591" w:type="dxa"/>
            <w:shd w:val="clear" w:color="auto" w:fill="E2EFD9" w:themeFill="accent6" w:themeFillTint="33"/>
          </w:tcPr>
          <w:p w14:paraId="006BE55F" w14:textId="7FB637CC" w:rsidR="0036770B" w:rsidRDefault="0036770B" w:rsidP="0036770B">
            <w:pPr>
              <w:pStyle w:val="Sraopastraipa"/>
              <w:spacing w:before="16"/>
              <w:ind w:left="0"/>
              <w:jc w:val="both"/>
              <w:rPr>
                <w:rFonts w:ascii="Arial" w:eastAsia="Times New Roman" w:hAnsi="Arial" w:cs="Arial"/>
                <w:lang w:eastAsia="lt-LT"/>
              </w:rPr>
            </w:pPr>
            <w:r>
              <w:rPr>
                <w:rFonts w:ascii="Arial" w:eastAsia="Times New Roman" w:hAnsi="Arial" w:cs="Arial"/>
                <w:lang w:eastAsia="lt-LT"/>
              </w:rPr>
              <w:t>4.1.2. Kritinių ligų draudimas (gydymo išlaidos)</w:t>
            </w:r>
          </w:p>
        </w:tc>
        <w:tc>
          <w:tcPr>
            <w:tcW w:w="4830" w:type="dxa"/>
            <w:shd w:val="clear" w:color="auto" w:fill="E2EFD9" w:themeFill="accent6" w:themeFillTint="33"/>
            <w:vAlign w:val="center"/>
          </w:tcPr>
          <w:p w14:paraId="464B2E40" w14:textId="7C3E43A1" w:rsidR="0036770B" w:rsidRPr="00292306" w:rsidRDefault="0036770B" w:rsidP="00292306">
            <w:pPr>
              <w:pStyle w:val="Sraopastraipa"/>
              <w:spacing w:before="16"/>
              <w:ind w:left="0"/>
              <w:jc w:val="center"/>
              <w:rPr>
                <w:rFonts w:ascii="Arial" w:eastAsia="Times New Roman" w:hAnsi="Arial" w:cs="Arial"/>
                <w:lang w:val="en-US" w:eastAsia="lt-LT"/>
              </w:rPr>
            </w:pPr>
            <w:r>
              <w:rPr>
                <w:rFonts w:ascii="Arial" w:eastAsia="Times New Roman" w:hAnsi="Arial" w:cs="Arial"/>
                <w:lang w:eastAsia="lt-LT"/>
              </w:rPr>
              <w:t>100</w:t>
            </w:r>
            <w:r>
              <w:rPr>
                <w:rFonts w:ascii="Arial" w:eastAsia="Times New Roman" w:hAnsi="Arial" w:cs="Arial"/>
                <w:lang w:val="en-US" w:eastAsia="lt-LT"/>
              </w:rPr>
              <w:t>%/2000 €</w:t>
            </w:r>
          </w:p>
        </w:tc>
      </w:tr>
      <w:tr w:rsidR="0036770B" w14:paraId="18D5C985" w14:textId="77777777" w:rsidTr="00292306">
        <w:tc>
          <w:tcPr>
            <w:tcW w:w="5591" w:type="dxa"/>
            <w:shd w:val="clear" w:color="auto" w:fill="C5E0B3" w:themeFill="accent6" w:themeFillTint="66"/>
          </w:tcPr>
          <w:p w14:paraId="5CEB86F2" w14:textId="748F2B67" w:rsidR="0036770B" w:rsidRDefault="0036770B" w:rsidP="0036770B">
            <w:pPr>
              <w:pStyle w:val="Sraopastraipa"/>
              <w:spacing w:before="16"/>
              <w:ind w:left="0"/>
              <w:jc w:val="both"/>
              <w:rPr>
                <w:rFonts w:ascii="Arial" w:eastAsia="Times New Roman" w:hAnsi="Arial" w:cs="Arial"/>
                <w:lang w:eastAsia="lt-LT"/>
              </w:rPr>
            </w:pPr>
            <w:r>
              <w:rPr>
                <w:rFonts w:ascii="Arial" w:eastAsia="Times New Roman" w:hAnsi="Arial" w:cs="Arial"/>
                <w:lang w:eastAsia="lt-LT"/>
              </w:rPr>
              <w:t>4.1.3. Visos medicininės paslaugos</w:t>
            </w:r>
          </w:p>
        </w:tc>
        <w:tc>
          <w:tcPr>
            <w:tcW w:w="4830" w:type="dxa"/>
            <w:shd w:val="clear" w:color="auto" w:fill="C5E0B3" w:themeFill="accent6" w:themeFillTint="66"/>
            <w:vAlign w:val="center"/>
          </w:tcPr>
          <w:p w14:paraId="52A4D6EB" w14:textId="4922B5B9" w:rsidR="0036770B" w:rsidRDefault="0036770B" w:rsidP="00292306">
            <w:pPr>
              <w:pStyle w:val="Sraopastraipa"/>
              <w:spacing w:before="16"/>
              <w:ind w:left="0"/>
              <w:jc w:val="center"/>
              <w:rPr>
                <w:rFonts w:ascii="Arial" w:eastAsia="Times New Roman" w:hAnsi="Arial" w:cs="Arial"/>
                <w:lang w:eastAsia="lt-LT"/>
              </w:rPr>
            </w:pPr>
            <w:r w:rsidRPr="0022689B">
              <w:rPr>
                <w:rFonts w:ascii="Arial" w:eastAsia="Times New Roman" w:hAnsi="Arial" w:cs="Arial"/>
                <w:lang w:eastAsia="lt-LT"/>
              </w:rPr>
              <w:t>100%/X €</w:t>
            </w:r>
          </w:p>
        </w:tc>
      </w:tr>
    </w:tbl>
    <w:p w14:paraId="0B070AC3" w14:textId="77777777" w:rsidR="006A6FAE" w:rsidRPr="00EA56D4" w:rsidRDefault="00B45225" w:rsidP="00D26900">
      <w:pPr>
        <w:pStyle w:val="Sraopastraipa"/>
        <w:tabs>
          <w:tab w:val="left" w:pos="567"/>
          <w:tab w:val="left" w:pos="993"/>
        </w:tabs>
        <w:spacing w:after="0" w:line="240" w:lineRule="auto"/>
        <w:ind w:left="0"/>
        <w:jc w:val="both"/>
        <w:rPr>
          <w:rFonts w:asciiTheme="majorHAnsi" w:hAnsiTheme="majorHAnsi"/>
          <w:sz w:val="24"/>
          <w:szCs w:val="24"/>
          <w:lang w:eastAsia="lt-LT"/>
        </w:rPr>
      </w:pPr>
      <w:r w:rsidRPr="00107216">
        <w:rPr>
          <w:rFonts w:ascii="Arial" w:eastAsia="Times New Roman" w:hAnsi="Arial" w:cs="Arial"/>
          <w:lang w:eastAsia="lt-LT"/>
        </w:rPr>
        <w:t>*</w:t>
      </w:r>
      <w:r w:rsidRPr="00107216">
        <w:rPr>
          <w:rFonts w:ascii="Tahoma" w:eastAsia="Calibri" w:hAnsi="Tahoma" w:cs="Tahoma"/>
          <w:sz w:val="20"/>
          <w:szCs w:val="20"/>
        </w:rPr>
        <w:t xml:space="preserve"> </w:t>
      </w:r>
      <w:r w:rsidR="006A6FAE" w:rsidRPr="00D26900">
        <w:rPr>
          <w:rFonts w:ascii="Arial" w:hAnsi="Arial" w:cs="Arial"/>
          <w:sz w:val="20"/>
          <w:szCs w:val="20"/>
          <w:lang w:eastAsia="lt-LT"/>
        </w:rPr>
        <w:t xml:space="preserve">Nesant galimybės pateikti vienos bendros draudimo sumos Ambulatorinėms, </w:t>
      </w:r>
      <w:bookmarkStart w:id="7" w:name="_Hlk73710736"/>
      <w:r w:rsidR="006A6FAE" w:rsidRPr="00D26900">
        <w:rPr>
          <w:rFonts w:ascii="Arial" w:hAnsi="Arial" w:cs="Arial"/>
          <w:sz w:val="20"/>
          <w:szCs w:val="20"/>
          <w:lang w:eastAsia="lt-LT"/>
        </w:rPr>
        <w:t xml:space="preserve">Dienos chirurgijos, Dienos stacionaro </w:t>
      </w:r>
      <w:bookmarkEnd w:id="7"/>
      <w:r w:rsidR="006A6FAE" w:rsidRPr="00D26900">
        <w:rPr>
          <w:rFonts w:ascii="Arial" w:hAnsi="Arial" w:cs="Arial"/>
          <w:sz w:val="20"/>
          <w:szCs w:val="20"/>
          <w:lang w:eastAsia="lt-LT"/>
        </w:rPr>
        <w:t>ir Stacionarinės sveikatos priežiūros paslaugoms, Draudikas gali pateikti atskiras draudimo sumas ne mažesnes nei nurodyta Ambulatorinės sveikatos priežiūros, Dienos chirurgijos, Dienos stacionaro,  Stacionarinės sveikatos priežiūros paslaugoms, atsižvelgdamas į nurodytas sąlygas.</w:t>
      </w:r>
    </w:p>
    <w:p w14:paraId="6043C6A5" w14:textId="77777777" w:rsidR="008D2B08" w:rsidRPr="008D2B08" w:rsidRDefault="008D2B08" w:rsidP="00BB61D2">
      <w:pPr>
        <w:pStyle w:val="Sraopastraipa"/>
        <w:shd w:val="clear" w:color="auto" w:fill="FFFFFF"/>
        <w:spacing w:before="16" w:after="0" w:line="240" w:lineRule="auto"/>
        <w:ind w:left="792"/>
        <w:jc w:val="both"/>
        <w:rPr>
          <w:rFonts w:ascii="Arial" w:eastAsia="Times New Roman" w:hAnsi="Arial" w:cs="Arial"/>
          <w:lang w:eastAsia="lt-LT"/>
        </w:rPr>
      </w:pPr>
    </w:p>
    <w:p w14:paraId="769BBA98" w14:textId="10A6D761" w:rsidR="00ED34E2" w:rsidRDefault="00ED34E2" w:rsidP="00ED34E2">
      <w:pPr>
        <w:pStyle w:val="Sraopastraipa"/>
        <w:numPr>
          <w:ilvl w:val="1"/>
          <w:numId w:val="13"/>
        </w:numPr>
        <w:shd w:val="clear" w:color="auto" w:fill="FFFFFF"/>
        <w:spacing w:before="16" w:after="0" w:line="240" w:lineRule="auto"/>
        <w:jc w:val="both"/>
        <w:rPr>
          <w:rFonts w:ascii="Arial" w:eastAsia="Times New Roman" w:hAnsi="Arial" w:cs="Arial"/>
          <w:lang w:eastAsia="lt-LT"/>
        </w:rPr>
      </w:pPr>
      <w:r>
        <w:rPr>
          <w:rFonts w:ascii="Arial" w:eastAsia="Times New Roman" w:hAnsi="Arial" w:cs="Arial"/>
          <w:lang w:eastAsia="lt-LT"/>
        </w:rPr>
        <w:t>Paslaugų gavėjui pateikus Draudikui aktualų draudžiamų darbuotojų sąrašą su konkrečiais Draudikui reikalingais darbuotojų duomenimis, Draudikas ne vėliau kaip 5 darbo dienas parengia ir per įgaliotą Draudimo brokerį pateikia gavėjui sveikatos draudimo</w:t>
      </w:r>
      <w:r w:rsidR="00DD4774">
        <w:rPr>
          <w:rFonts w:ascii="Arial" w:eastAsia="Times New Roman" w:hAnsi="Arial" w:cs="Arial"/>
          <w:lang w:eastAsia="lt-LT"/>
        </w:rPr>
        <w:t xml:space="preserve"> liudijimą</w:t>
      </w:r>
      <w:r>
        <w:rPr>
          <w:rFonts w:ascii="Arial" w:eastAsia="Times New Roman" w:hAnsi="Arial" w:cs="Arial"/>
          <w:lang w:eastAsia="lt-LT"/>
        </w:rPr>
        <w:t>, galiojantį 12 mėnesių nuo jo pateikimo datos. Draudimo liudijimo įsigaliojimo data negali būti ankstesnė kaip</w:t>
      </w:r>
      <w:r w:rsidR="00F33C4F" w:rsidRPr="00F33C4F">
        <w:rPr>
          <w:rFonts w:ascii="Arial" w:eastAsia="Times New Roman" w:hAnsi="Arial" w:cs="Arial"/>
          <w:lang w:eastAsia="lt-LT"/>
        </w:rPr>
        <w:t xml:space="preserve"> </w:t>
      </w:r>
      <w:r w:rsidR="00F33C4F" w:rsidRPr="00BA0697">
        <w:rPr>
          <w:rFonts w:ascii="Arial" w:eastAsia="Times New Roman" w:hAnsi="Arial" w:cs="Arial"/>
          <w:lang w:eastAsia="lt-LT"/>
        </w:rPr>
        <w:t>dabar galiojančios sutarties Nr. 77-VP-7519, 2023-11-27 galiojim</w:t>
      </w:r>
      <w:r w:rsidR="007126DA">
        <w:rPr>
          <w:rFonts w:ascii="Arial" w:eastAsia="Times New Roman" w:hAnsi="Arial" w:cs="Arial"/>
          <w:lang w:eastAsia="lt-LT"/>
        </w:rPr>
        <w:t>o pabaigos data</w:t>
      </w:r>
      <w:r>
        <w:rPr>
          <w:rFonts w:ascii="Arial" w:eastAsia="Times New Roman" w:hAnsi="Arial" w:cs="Arial"/>
          <w:lang w:eastAsia="lt-LT"/>
        </w:rPr>
        <w:t xml:space="preserve">. </w:t>
      </w:r>
      <w:r w:rsidR="009017E6">
        <w:rPr>
          <w:rFonts w:ascii="Arial" w:eastAsia="Times New Roman" w:hAnsi="Arial" w:cs="Arial"/>
          <w:lang w:eastAsia="lt-LT"/>
        </w:rPr>
        <w:t>D</w:t>
      </w:r>
      <w:r w:rsidR="008D2B08" w:rsidRPr="008D2B08">
        <w:rPr>
          <w:rFonts w:ascii="Arial" w:eastAsia="Times New Roman" w:hAnsi="Arial" w:cs="Arial"/>
          <w:lang w:eastAsia="lt-LT"/>
        </w:rPr>
        <w:t xml:space="preserve">raudimo sumų limitai suteikiami visiems </w:t>
      </w:r>
      <w:r w:rsidR="006E7EEA">
        <w:rPr>
          <w:rFonts w:ascii="Arial" w:eastAsia="Times New Roman" w:hAnsi="Arial" w:cs="Arial"/>
          <w:lang w:eastAsia="lt-LT"/>
        </w:rPr>
        <w:t>A</w:t>
      </w:r>
      <w:r w:rsidR="008D2B08" w:rsidRPr="008D2B08">
        <w:rPr>
          <w:rFonts w:ascii="Arial" w:eastAsia="Times New Roman" w:hAnsi="Arial" w:cs="Arial"/>
          <w:lang w:eastAsia="lt-LT"/>
        </w:rPr>
        <w:t xml:space="preserve">pdraustiesiems, kuriems draudimo apsauga įsigalios nuo sutarties </w:t>
      </w:r>
      <w:r w:rsidR="00957185">
        <w:rPr>
          <w:rFonts w:ascii="Arial" w:eastAsia="Times New Roman" w:hAnsi="Arial" w:cs="Arial"/>
          <w:lang w:eastAsia="lt-LT"/>
        </w:rPr>
        <w:t xml:space="preserve"> įsigaliojimo </w:t>
      </w:r>
      <w:r w:rsidR="008D2B08" w:rsidRPr="008D2B08">
        <w:rPr>
          <w:rFonts w:ascii="Arial" w:eastAsia="Times New Roman" w:hAnsi="Arial" w:cs="Arial"/>
          <w:lang w:eastAsia="lt-LT"/>
        </w:rPr>
        <w:t>dienos</w:t>
      </w:r>
      <w:r w:rsidR="003A6430">
        <w:rPr>
          <w:rFonts w:ascii="Arial" w:eastAsia="Times New Roman" w:hAnsi="Arial" w:cs="Arial"/>
          <w:lang w:eastAsia="lt-LT"/>
        </w:rPr>
        <w:t>, bet ne anksčiau kaip</w:t>
      </w:r>
      <w:r w:rsidR="009D60CB">
        <w:rPr>
          <w:rFonts w:ascii="Arial" w:eastAsia="Times New Roman" w:hAnsi="Arial" w:cs="Arial"/>
          <w:lang w:eastAsia="lt-LT"/>
        </w:rPr>
        <w:t xml:space="preserve"> </w:t>
      </w:r>
      <w:r w:rsidR="00F33C4F" w:rsidRPr="00BA0697">
        <w:rPr>
          <w:rFonts w:ascii="Arial" w:eastAsia="Times New Roman" w:hAnsi="Arial" w:cs="Arial"/>
          <w:lang w:eastAsia="lt-LT"/>
        </w:rPr>
        <w:t>pasibaigs dabar galiojančios sutarties Nr. 77-VP-7519, 2023-11-27 galiojimas</w:t>
      </w:r>
      <w:r w:rsidR="003A6430">
        <w:rPr>
          <w:rFonts w:ascii="Arial" w:eastAsia="Times New Roman" w:hAnsi="Arial" w:cs="Arial"/>
          <w:lang w:eastAsia="lt-LT"/>
        </w:rPr>
        <w:t>.</w:t>
      </w:r>
    </w:p>
    <w:p w14:paraId="42E44138" w14:textId="5490E755" w:rsidR="00ED34E2" w:rsidRPr="00ED34E2" w:rsidRDefault="00ED34E2" w:rsidP="00ED34E2">
      <w:pPr>
        <w:pStyle w:val="Sraopastraipa"/>
        <w:numPr>
          <w:ilvl w:val="1"/>
          <w:numId w:val="13"/>
        </w:numPr>
        <w:shd w:val="clear" w:color="auto" w:fill="FFFFFF"/>
        <w:spacing w:before="16" w:after="0" w:line="240" w:lineRule="auto"/>
        <w:jc w:val="both"/>
        <w:rPr>
          <w:rFonts w:ascii="Arial" w:eastAsia="Times New Roman" w:hAnsi="Arial" w:cs="Arial"/>
          <w:lang w:eastAsia="lt-LT"/>
        </w:rPr>
      </w:pPr>
      <w:r w:rsidRPr="00ED34E2">
        <w:rPr>
          <w:rFonts w:ascii="Arial" w:hAnsi="Arial" w:cs="Arial"/>
        </w:rPr>
        <w:t xml:space="preserve">Sutartis sudaroma </w:t>
      </w:r>
      <w:r w:rsidR="00957185">
        <w:rPr>
          <w:rFonts w:ascii="Arial" w:hAnsi="Arial" w:cs="Arial"/>
        </w:rPr>
        <w:t xml:space="preserve"> 12 (dvylikai) mėnesių</w:t>
      </w:r>
      <w:r w:rsidRPr="00ED34E2">
        <w:rPr>
          <w:rFonts w:ascii="Arial" w:hAnsi="Arial" w:cs="Arial"/>
        </w:rPr>
        <w:t xml:space="preserve"> Paslaugų teikimas tomis pačiomis sąlygomis automatiškai pratęsiamas dar </w:t>
      </w:r>
      <w:r w:rsidR="00957185">
        <w:rPr>
          <w:rFonts w:ascii="Arial" w:hAnsi="Arial" w:cs="Arial"/>
        </w:rPr>
        <w:t xml:space="preserve">12 (dvylikai) mėnesių </w:t>
      </w:r>
      <w:r w:rsidRPr="00ED34E2">
        <w:rPr>
          <w:rFonts w:ascii="Arial" w:hAnsi="Arial" w:cs="Arial"/>
        </w:rPr>
        <w:t xml:space="preserve">, tačiau tai galioja tik su laisvo pasitraukimo sąlyga, t. y. Draudėjas ar Draudikas gali atsisakyti pratęsti sutartį tomis pačiomis sąlygomis </w:t>
      </w:r>
      <w:r w:rsidR="009E395D">
        <w:rPr>
          <w:rFonts w:ascii="Arial" w:hAnsi="Arial" w:cs="Arial"/>
        </w:rPr>
        <w:t>dar 12</w:t>
      </w:r>
      <w:r w:rsidR="00887C45">
        <w:rPr>
          <w:rFonts w:ascii="Arial" w:hAnsi="Arial" w:cs="Arial"/>
        </w:rPr>
        <w:t xml:space="preserve"> (dvylikai)</w:t>
      </w:r>
      <w:r w:rsidR="009E395D">
        <w:rPr>
          <w:rFonts w:ascii="Arial" w:hAnsi="Arial" w:cs="Arial"/>
        </w:rPr>
        <w:t xml:space="preserve"> mėnesių </w:t>
      </w:r>
      <w:r w:rsidRPr="00ED34E2">
        <w:rPr>
          <w:rFonts w:ascii="Arial" w:hAnsi="Arial" w:cs="Arial"/>
        </w:rPr>
        <w:t>prieš tai kitą šalį raštu informuodami ne vėliau kaip likus 120</w:t>
      </w:r>
      <w:r w:rsidR="00A000C2">
        <w:rPr>
          <w:rFonts w:ascii="Arial" w:hAnsi="Arial" w:cs="Arial"/>
        </w:rPr>
        <w:t xml:space="preserve"> (vienas šimtas dvidešimt) kalendorinių</w:t>
      </w:r>
      <w:r w:rsidRPr="00ED34E2">
        <w:rPr>
          <w:rFonts w:ascii="Arial" w:hAnsi="Arial" w:cs="Arial"/>
        </w:rPr>
        <w:t xml:space="preserve"> dienų iki pirmų metų sutarties pabaigos. Esant pagrįstoms aplinkybėms ir vadovaujantis VPĮ 89 str. 2 d. nuostatomis dar </w:t>
      </w:r>
      <w:r w:rsidR="009E395D">
        <w:rPr>
          <w:rFonts w:ascii="Arial" w:hAnsi="Arial" w:cs="Arial"/>
        </w:rPr>
        <w:t xml:space="preserve">12 (dvylikai) mėnesių </w:t>
      </w:r>
      <w:r w:rsidRPr="00ED34E2">
        <w:rPr>
          <w:rFonts w:ascii="Arial" w:hAnsi="Arial" w:cs="Arial"/>
        </w:rPr>
        <w:t>pratęsiama Sutartis gali būti keičiama neatliekant naujos pirkimo procedūros prieš tai kitą šalį raštu informuojant ne vėliau kaip likus 120</w:t>
      </w:r>
      <w:r w:rsidR="00376736">
        <w:rPr>
          <w:rFonts w:ascii="Arial" w:hAnsi="Arial" w:cs="Arial"/>
        </w:rPr>
        <w:t xml:space="preserve"> (vienas šimtas dvidešimt)</w:t>
      </w:r>
      <w:r w:rsidRPr="00ED34E2">
        <w:rPr>
          <w:rFonts w:ascii="Arial" w:hAnsi="Arial" w:cs="Arial"/>
        </w:rPr>
        <w:t xml:space="preserve"> dienų iki </w:t>
      </w:r>
      <w:r w:rsidR="005F2590">
        <w:rPr>
          <w:rFonts w:ascii="Arial" w:hAnsi="Arial" w:cs="Arial"/>
        </w:rPr>
        <w:t xml:space="preserve">antrų </w:t>
      </w:r>
      <w:r w:rsidRPr="00ED34E2">
        <w:rPr>
          <w:rFonts w:ascii="Arial" w:hAnsi="Arial" w:cs="Arial"/>
        </w:rPr>
        <w:t>metų sutarties pabaigos.</w:t>
      </w:r>
    </w:p>
    <w:p w14:paraId="6B5975CD" w14:textId="7387A664" w:rsidR="00ED34E2" w:rsidRPr="00963284" w:rsidRDefault="00ED34E2" w:rsidP="00963284">
      <w:pPr>
        <w:shd w:val="clear" w:color="auto" w:fill="FFFFFF"/>
        <w:spacing w:before="16" w:after="0" w:line="240" w:lineRule="auto"/>
        <w:jc w:val="both"/>
        <w:rPr>
          <w:rFonts w:ascii="Arial" w:eastAsia="Times New Roman" w:hAnsi="Arial" w:cs="Arial"/>
          <w:lang w:eastAsia="lt-LT"/>
        </w:rPr>
      </w:pPr>
    </w:p>
    <w:p w14:paraId="6A2A0374" w14:textId="7AFFCC4A" w:rsidR="006175A2" w:rsidRDefault="006175A2" w:rsidP="002E4FBD">
      <w:pPr>
        <w:pStyle w:val="Sraopastraipa"/>
        <w:numPr>
          <w:ilvl w:val="0"/>
          <w:numId w:val="13"/>
        </w:numPr>
        <w:jc w:val="both"/>
        <w:rPr>
          <w:rFonts w:ascii="Arial" w:eastAsia="Times New Roman" w:hAnsi="Arial" w:cs="Arial"/>
          <w:b/>
          <w:bCs/>
          <w:lang w:eastAsia="lt-LT"/>
        </w:rPr>
      </w:pPr>
      <w:r w:rsidRPr="006175A2">
        <w:rPr>
          <w:rFonts w:ascii="Arial" w:eastAsia="Times New Roman" w:hAnsi="Arial" w:cs="Arial"/>
          <w:b/>
          <w:bCs/>
          <w:lang w:eastAsia="lt-LT"/>
        </w:rPr>
        <w:t xml:space="preserve">DRAUDĖJO, APDRAUSTOJO IR DRAUDIKO TEISĖS IR PAREIGOS </w:t>
      </w:r>
    </w:p>
    <w:p w14:paraId="1C81721F" w14:textId="06556917" w:rsidR="008808D6" w:rsidRPr="00710E73" w:rsidRDefault="00E212FC" w:rsidP="002E4FBD">
      <w:pPr>
        <w:pStyle w:val="Sraopastraipa"/>
        <w:numPr>
          <w:ilvl w:val="1"/>
          <w:numId w:val="13"/>
        </w:numPr>
        <w:jc w:val="both"/>
        <w:rPr>
          <w:rFonts w:ascii="Arial" w:eastAsia="Times New Roman" w:hAnsi="Arial" w:cs="Arial"/>
          <w:lang w:eastAsia="lt-LT"/>
        </w:rPr>
      </w:pPr>
      <w:r>
        <w:rPr>
          <w:rFonts w:ascii="Arial" w:eastAsia="Times New Roman" w:hAnsi="Arial" w:cs="Arial"/>
          <w:lang w:eastAsia="lt-LT"/>
        </w:rPr>
        <w:t>Sveikatos draudimo kortelių</w:t>
      </w:r>
      <w:r w:rsidR="00710E73" w:rsidRPr="00292306">
        <w:rPr>
          <w:rFonts w:ascii="Arial" w:eastAsia="Times New Roman" w:hAnsi="Arial" w:cs="Arial"/>
          <w:lang w:eastAsia="lt-LT"/>
        </w:rPr>
        <w:t xml:space="preserve"> formatą ir jų perdavimo Apdraustiesiems būdą bei Apdraustųjų Sutikimų pasirašymo / surinkimo procesą Paslaugų teikėjas iš anksto suderina su Paslaugų gavėju</w:t>
      </w:r>
      <w:r w:rsidR="00710E73" w:rsidRPr="00536310">
        <w:rPr>
          <w:rFonts w:ascii="Tahoma" w:eastAsia="Times New Roman" w:hAnsi="Tahoma" w:cs="Tahoma"/>
          <w:sz w:val="20"/>
          <w:szCs w:val="20"/>
          <w:lang w:eastAsia="lt-LT"/>
        </w:rPr>
        <w:t>.</w:t>
      </w:r>
      <w:r>
        <w:rPr>
          <w:rFonts w:ascii="Arial" w:eastAsia="Times New Roman" w:hAnsi="Arial" w:cs="Arial"/>
          <w:lang w:eastAsia="lt-LT"/>
        </w:rPr>
        <w:t xml:space="preserve"> </w:t>
      </w:r>
      <w:r w:rsidR="00710E73" w:rsidRPr="00292306">
        <w:rPr>
          <w:rFonts w:ascii="Arial" w:eastAsia="Times New Roman" w:hAnsi="Arial" w:cs="Arial"/>
          <w:lang w:eastAsia="lt-LT"/>
        </w:rPr>
        <w:t xml:space="preserve">Pirmenybė teikiama elektroniniam/skaitmeniniam kortelių formatui, tačiau, esant būtinybei ir Paslaugų gavėjui pateikus poreikį, Draudikas privalės išduoti </w:t>
      </w:r>
      <w:r>
        <w:rPr>
          <w:rFonts w:ascii="Arial" w:eastAsia="Times New Roman" w:hAnsi="Arial" w:cs="Arial"/>
          <w:lang w:eastAsia="lt-LT"/>
        </w:rPr>
        <w:t xml:space="preserve">tai </w:t>
      </w:r>
      <w:r w:rsidR="00710E73" w:rsidRPr="00292306">
        <w:rPr>
          <w:rFonts w:ascii="Arial" w:eastAsia="Times New Roman" w:hAnsi="Arial" w:cs="Arial"/>
          <w:lang w:eastAsia="lt-LT"/>
        </w:rPr>
        <w:t>daliai Apdraustųjų fizines (plastikines)</w:t>
      </w:r>
      <w:r>
        <w:rPr>
          <w:rFonts w:ascii="Arial" w:eastAsia="Times New Roman" w:hAnsi="Arial" w:cs="Arial"/>
          <w:lang w:eastAsia="lt-LT"/>
        </w:rPr>
        <w:t xml:space="preserve">. </w:t>
      </w:r>
      <w:r w:rsidRPr="00710E73">
        <w:rPr>
          <w:rFonts w:ascii="Arial" w:eastAsia="Times New Roman" w:hAnsi="Arial" w:cs="Arial"/>
          <w:lang w:eastAsia="lt-LT"/>
        </w:rPr>
        <w:t xml:space="preserve">Draudikas privalo nemokamai pateikti sveikatos draudimo korteles kiekvienam Apdraustajam per 1 (vieną) savaitę nuo draudimo sutarties </w:t>
      </w:r>
      <w:r w:rsidR="00BE101A">
        <w:rPr>
          <w:rFonts w:ascii="Arial" w:eastAsia="Times New Roman" w:hAnsi="Arial" w:cs="Arial"/>
          <w:lang w:eastAsia="lt-LT"/>
        </w:rPr>
        <w:t xml:space="preserve"> įsigaliojimo dienos </w:t>
      </w:r>
      <w:r w:rsidRPr="00710E73">
        <w:rPr>
          <w:rFonts w:ascii="Arial" w:eastAsia="Times New Roman" w:hAnsi="Arial" w:cs="Arial"/>
          <w:lang w:eastAsia="lt-LT"/>
        </w:rPr>
        <w:t>arba apdraustojo sutikimo</w:t>
      </w:r>
      <w:r w:rsidR="003E7929">
        <w:rPr>
          <w:rFonts w:ascii="Arial" w:eastAsia="Times New Roman" w:hAnsi="Arial" w:cs="Arial"/>
          <w:lang w:eastAsia="lt-LT"/>
        </w:rPr>
        <w:t xml:space="preserve"> dėl asmens </w:t>
      </w:r>
      <w:r w:rsidR="0045310A">
        <w:rPr>
          <w:rFonts w:ascii="Arial" w:eastAsia="Times New Roman" w:hAnsi="Arial" w:cs="Arial"/>
          <w:lang w:eastAsia="lt-LT"/>
        </w:rPr>
        <w:t xml:space="preserve">duomenų naudojimo </w:t>
      </w:r>
      <w:r w:rsidRPr="00710E73">
        <w:rPr>
          <w:rFonts w:ascii="Arial" w:eastAsia="Times New Roman" w:hAnsi="Arial" w:cs="Arial"/>
          <w:lang w:eastAsia="lt-LT"/>
        </w:rPr>
        <w:t xml:space="preserve"> pasirašymo</w:t>
      </w:r>
      <w:r w:rsidR="00BE101A">
        <w:rPr>
          <w:rFonts w:ascii="Arial" w:eastAsia="Times New Roman" w:hAnsi="Arial" w:cs="Arial"/>
          <w:lang w:eastAsia="lt-LT"/>
        </w:rPr>
        <w:t xml:space="preserve"> dienos.</w:t>
      </w:r>
    </w:p>
    <w:p w14:paraId="33804E85" w14:textId="36B2D1E8" w:rsidR="00E62548" w:rsidRPr="00D26900" w:rsidRDefault="00E62548" w:rsidP="002E4FBD">
      <w:pPr>
        <w:pStyle w:val="Sraopastraipa"/>
        <w:numPr>
          <w:ilvl w:val="1"/>
          <w:numId w:val="13"/>
        </w:numPr>
        <w:jc w:val="both"/>
        <w:rPr>
          <w:rFonts w:ascii="Arial" w:eastAsia="Times New Roman" w:hAnsi="Arial" w:cs="Arial"/>
          <w:lang w:eastAsia="lt-LT"/>
        </w:rPr>
      </w:pPr>
      <w:r w:rsidRPr="00D26900">
        <w:rPr>
          <w:rFonts w:ascii="Arial" w:hAnsi="Arial" w:cs="Arial"/>
          <w:lang w:eastAsia="lt-LT"/>
        </w:rPr>
        <w:t>Apdraustųjų asmenų sutikim</w:t>
      </w:r>
      <w:r>
        <w:rPr>
          <w:rFonts w:ascii="Arial" w:hAnsi="Arial" w:cs="Arial"/>
          <w:lang w:eastAsia="lt-LT"/>
        </w:rPr>
        <w:t>ai</w:t>
      </w:r>
      <w:r w:rsidRPr="00D26900">
        <w:rPr>
          <w:rFonts w:ascii="Arial" w:hAnsi="Arial" w:cs="Arial"/>
          <w:lang w:eastAsia="lt-LT"/>
        </w:rPr>
        <w:t xml:space="preserve"> dėl asmens duomenų naudojimo sur</w:t>
      </w:r>
      <w:r>
        <w:rPr>
          <w:rFonts w:ascii="Arial" w:hAnsi="Arial" w:cs="Arial"/>
          <w:lang w:eastAsia="lt-LT"/>
        </w:rPr>
        <w:t>enkami</w:t>
      </w:r>
      <w:r w:rsidRPr="00D26900">
        <w:rPr>
          <w:rFonts w:ascii="Arial" w:hAnsi="Arial" w:cs="Arial"/>
          <w:lang w:eastAsia="lt-LT"/>
        </w:rPr>
        <w:t xml:space="preserve"> vienu iš šių būdu: a) elektroninėmis priemonėmis, pvz. interneto savitarna, mobilioji programėlė, ar kitu būdu ar b) </w:t>
      </w:r>
      <w:r w:rsidRPr="00D26900">
        <w:rPr>
          <w:rFonts w:ascii="Arial" w:hAnsi="Arial" w:cs="Arial"/>
          <w:lang w:eastAsia="lt-LT"/>
        </w:rPr>
        <w:lastRenderedPageBreak/>
        <w:t>Apdraustajam asmeniui užpildant sutikimą dėl asmens duomenų tvarkymo teikiant draudimo išmokos prašymo dokumentus ar c) apdraustajam asmeniui fiziškai pasirašant popierinį sutikimo variant</w:t>
      </w:r>
      <w:r>
        <w:rPr>
          <w:rFonts w:ascii="Arial" w:hAnsi="Arial" w:cs="Arial"/>
          <w:lang w:eastAsia="lt-LT"/>
        </w:rPr>
        <w:t>ą;</w:t>
      </w:r>
    </w:p>
    <w:p w14:paraId="09FA4EBA" w14:textId="7C369D4B" w:rsidR="00E62548" w:rsidRPr="00E62548" w:rsidRDefault="00E62548" w:rsidP="002E4FBD">
      <w:pPr>
        <w:pStyle w:val="Sraopastraipa"/>
        <w:numPr>
          <w:ilvl w:val="1"/>
          <w:numId w:val="13"/>
        </w:numPr>
        <w:jc w:val="both"/>
        <w:rPr>
          <w:rFonts w:ascii="Arial" w:eastAsia="Times New Roman" w:hAnsi="Arial" w:cs="Arial"/>
          <w:lang w:eastAsia="lt-LT"/>
        </w:rPr>
      </w:pPr>
      <w:r w:rsidRPr="00D26900">
        <w:rPr>
          <w:rFonts w:ascii="Arial" w:hAnsi="Arial" w:cs="Arial"/>
          <w:lang w:eastAsia="lt-LT"/>
        </w:rPr>
        <w:t>Draudikas privalo sudaryti galimybę Apdraustajam pasitikrinti draudimo sumų likučius elektroninėje erdvėje arba elektroniniu paštu, arba telefonu pagal sveikatos draudimo kortelės numerį ar kitą suteiktą identifikavimo kodą</w:t>
      </w:r>
      <w:r>
        <w:rPr>
          <w:rFonts w:ascii="Arial" w:hAnsi="Arial" w:cs="Arial"/>
          <w:lang w:eastAsia="lt-LT"/>
        </w:rPr>
        <w:t>;</w:t>
      </w:r>
    </w:p>
    <w:p w14:paraId="5B2685AA" w14:textId="77777777" w:rsidR="00BB7C1D" w:rsidRDefault="008808D6" w:rsidP="002E4FBD">
      <w:pPr>
        <w:pStyle w:val="Sraopastraipa"/>
        <w:numPr>
          <w:ilvl w:val="1"/>
          <w:numId w:val="13"/>
        </w:numPr>
        <w:jc w:val="both"/>
        <w:rPr>
          <w:rFonts w:ascii="Arial" w:eastAsia="Times New Roman" w:hAnsi="Arial" w:cs="Arial"/>
          <w:lang w:eastAsia="lt-LT"/>
        </w:rPr>
      </w:pPr>
      <w:r w:rsidRPr="008808D6">
        <w:rPr>
          <w:rFonts w:ascii="Arial" w:eastAsia="Times New Roman" w:hAnsi="Arial" w:cs="Arial"/>
          <w:lang w:eastAsia="lt-LT"/>
        </w:rPr>
        <w:t>Esant poreikiui, Draudikas pateikia Draudėjui ataskaitą (neribojant ataskaitų skaičiaus) apie Apdraustųjų pasinaudojimą paslaugomis, atskirai nurodant kiekvienos paslaugų grupės išmokas, Apdraustųjų kiekį, kurie pasinaudojo paslauga/limitu, suteiktų paslaugų kiekį pagal paslaugą /limitą. Draudikas pateikia ataskaitą apie paslaugas suteiktas gydymo įstaigose (penki didžiausi sveikatos priežiūros paslaugų teikėjai-partneriai). Ataskaitoje nurodomi: ataskaitos laikotarpis, įstaigos pavadinimas, apdraustųjų skaičius, suteiktų paslaugų draudimo grupė bei skaičius.</w:t>
      </w:r>
    </w:p>
    <w:p w14:paraId="648630F8" w14:textId="5EEDAA25" w:rsidR="00BB7C1D" w:rsidRDefault="008808D6" w:rsidP="002E4FBD">
      <w:pPr>
        <w:pStyle w:val="Sraopastraipa"/>
        <w:numPr>
          <w:ilvl w:val="1"/>
          <w:numId w:val="13"/>
        </w:numPr>
        <w:jc w:val="both"/>
        <w:rPr>
          <w:rFonts w:ascii="Arial" w:eastAsia="Times New Roman" w:hAnsi="Arial" w:cs="Arial"/>
          <w:lang w:eastAsia="lt-LT"/>
        </w:rPr>
      </w:pPr>
      <w:r w:rsidRPr="00BB7C1D">
        <w:rPr>
          <w:rFonts w:ascii="Arial" w:eastAsia="Times New Roman" w:hAnsi="Arial" w:cs="Arial"/>
          <w:lang w:eastAsia="lt-LT"/>
        </w:rPr>
        <w:t xml:space="preserve">Apdraustųjų sąrašo pakeitimai vykdomi vieną kartą per </w:t>
      </w:r>
      <w:r w:rsidR="00A83D85">
        <w:rPr>
          <w:rFonts w:ascii="Arial" w:eastAsia="Times New Roman" w:hAnsi="Arial" w:cs="Arial"/>
          <w:lang w:eastAsia="lt-LT"/>
        </w:rPr>
        <w:t>mėnesį</w:t>
      </w:r>
      <w:r w:rsidRPr="00BB7C1D">
        <w:rPr>
          <w:rFonts w:ascii="Arial" w:eastAsia="Times New Roman" w:hAnsi="Arial" w:cs="Arial"/>
          <w:lang w:eastAsia="lt-LT"/>
        </w:rPr>
        <w:t xml:space="preserve">, </w:t>
      </w:r>
      <w:r w:rsidR="003B2783">
        <w:rPr>
          <w:rFonts w:ascii="Arial" w:eastAsia="Times New Roman" w:hAnsi="Arial" w:cs="Arial"/>
          <w:lang w:eastAsia="lt-LT"/>
        </w:rPr>
        <w:t>pakeitimo data sutampa su draudimo liudijimo pradžios diena.</w:t>
      </w:r>
    </w:p>
    <w:p w14:paraId="2DBC2527" w14:textId="66F157F2" w:rsidR="00EE16D8" w:rsidRDefault="008808D6" w:rsidP="002E4FBD">
      <w:pPr>
        <w:pStyle w:val="Sraopastraipa"/>
        <w:numPr>
          <w:ilvl w:val="1"/>
          <w:numId w:val="13"/>
        </w:numPr>
        <w:jc w:val="both"/>
        <w:rPr>
          <w:rFonts w:ascii="Arial" w:eastAsia="Times New Roman" w:hAnsi="Arial" w:cs="Arial"/>
          <w:lang w:eastAsia="lt-LT"/>
        </w:rPr>
      </w:pPr>
      <w:r w:rsidRPr="00BB7C1D">
        <w:rPr>
          <w:rFonts w:ascii="Arial" w:eastAsia="Times New Roman" w:hAnsi="Arial" w:cs="Arial"/>
          <w:lang w:eastAsia="lt-LT"/>
        </w:rPr>
        <w:t xml:space="preserve">Draudėjo rašytiniu pageidavimu arba naudojantis Draudiko arba Brokerio internetine platforma, po sutarties </w:t>
      </w:r>
      <w:r w:rsidR="007F3918">
        <w:rPr>
          <w:rFonts w:ascii="Arial" w:eastAsia="Times New Roman" w:hAnsi="Arial" w:cs="Arial"/>
          <w:lang w:eastAsia="lt-LT"/>
        </w:rPr>
        <w:t xml:space="preserve"> įsigaliojimo </w:t>
      </w:r>
      <w:r w:rsidRPr="00BB7C1D">
        <w:rPr>
          <w:rFonts w:ascii="Arial" w:eastAsia="Times New Roman" w:hAnsi="Arial" w:cs="Arial"/>
          <w:lang w:eastAsia="lt-LT"/>
        </w:rPr>
        <w:t xml:space="preserve">gali būti įtraukiami nauji Apdraustieji. </w:t>
      </w:r>
      <w:r w:rsidR="001C6E44">
        <w:rPr>
          <w:rFonts w:ascii="Arial" w:eastAsia="Times New Roman" w:hAnsi="Arial" w:cs="Arial"/>
          <w:lang w:eastAsia="lt-LT"/>
        </w:rPr>
        <w:t>Prašymas pateikiamas ne vėliau nei prieš 3</w:t>
      </w:r>
      <w:r w:rsidR="00FD21DF">
        <w:rPr>
          <w:rFonts w:ascii="Arial" w:eastAsia="Times New Roman" w:hAnsi="Arial" w:cs="Arial"/>
          <w:lang w:eastAsia="lt-LT"/>
        </w:rPr>
        <w:t xml:space="preserve"> (tris)</w:t>
      </w:r>
      <w:r w:rsidR="001C6E44">
        <w:rPr>
          <w:rFonts w:ascii="Arial" w:eastAsia="Times New Roman" w:hAnsi="Arial" w:cs="Arial"/>
          <w:lang w:eastAsia="lt-LT"/>
        </w:rPr>
        <w:t xml:space="preserve"> darbo dienas. </w:t>
      </w:r>
      <w:r w:rsidRPr="00BB7C1D">
        <w:rPr>
          <w:rFonts w:ascii="Arial" w:eastAsia="Times New Roman" w:hAnsi="Arial" w:cs="Arial"/>
          <w:lang w:eastAsia="lt-LT"/>
        </w:rPr>
        <w:t xml:space="preserve">Apsauga įsigalioja </w:t>
      </w:r>
      <w:r w:rsidR="001C6E44">
        <w:rPr>
          <w:rFonts w:ascii="Arial" w:eastAsia="Times New Roman" w:hAnsi="Arial" w:cs="Arial"/>
          <w:lang w:eastAsia="lt-LT"/>
        </w:rPr>
        <w:t>draudimo liudijimo įsigaliojimo dieną</w:t>
      </w:r>
      <w:r w:rsidRPr="00BB7C1D">
        <w:rPr>
          <w:rFonts w:ascii="Arial" w:eastAsia="Times New Roman" w:hAnsi="Arial" w:cs="Arial"/>
          <w:lang w:eastAsia="lt-LT"/>
        </w:rPr>
        <w:t xml:space="preserve"> ir galioja iki draudimo sutarties tarp Draudėjo ir Draudiko galiojimo pabaigos datos.</w:t>
      </w:r>
    </w:p>
    <w:p w14:paraId="4B61CF0B" w14:textId="5569E022" w:rsidR="00EE16D8" w:rsidRPr="00292306" w:rsidRDefault="008808D6" w:rsidP="00292306">
      <w:pPr>
        <w:pStyle w:val="Sraopastraipa"/>
        <w:numPr>
          <w:ilvl w:val="1"/>
          <w:numId w:val="13"/>
        </w:numPr>
        <w:jc w:val="both"/>
        <w:rPr>
          <w:rFonts w:ascii="Arial" w:eastAsia="Times New Roman" w:hAnsi="Arial" w:cs="Arial"/>
          <w:lang w:eastAsia="lt-LT"/>
        </w:rPr>
      </w:pPr>
      <w:r w:rsidRPr="00292306">
        <w:rPr>
          <w:rFonts w:ascii="Arial" w:eastAsia="Times New Roman" w:hAnsi="Arial" w:cs="Arial"/>
          <w:lang w:eastAsia="lt-LT"/>
        </w:rPr>
        <w:t>Draudimo įmoka būtų skaičiuojama proporcingai laikotarpiui, laikant, kad už kiekvieną pilną ir nepilną apsaugos galiojimo mėnesį skaičiuojama 1/N metinės draudimo įmokos, kur N – likęs mėnesių skaičius iki draudimo sutarties pabaigos (nepilni mėnesiai apvalinami į didesnę pusę).</w:t>
      </w:r>
    </w:p>
    <w:p w14:paraId="54461630" w14:textId="4656D203" w:rsidR="00EE16D8" w:rsidRPr="00292306" w:rsidRDefault="008808D6" w:rsidP="00292306">
      <w:pPr>
        <w:pStyle w:val="Sraopastraipa"/>
        <w:numPr>
          <w:ilvl w:val="1"/>
          <w:numId w:val="13"/>
        </w:numPr>
        <w:jc w:val="both"/>
        <w:rPr>
          <w:rFonts w:ascii="Arial" w:eastAsia="Times New Roman" w:hAnsi="Arial" w:cs="Arial"/>
          <w:lang w:eastAsia="lt-LT"/>
        </w:rPr>
      </w:pPr>
      <w:r w:rsidRPr="00292306">
        <w:rPr>
          <w:rFonts w:ascii="Arial" w:eastAsia="Times New Roman" w:hAnsi="Arial" w:cs="Arial"/>
          <w:lang w:eastAsia="lt-LT"/>
        </w:rPr>
        <w:t>Ambulatorinio ir stacionarinio gydymo paslaugų bei Kritinių ligų draudimo sum</w:t>
      </w:r>
      <w:r w:rsidR="00EE16D8" w:rsidRPr="00292306">
        <w:rPr>
          <w:rFonts w:ascii="Arial" w:eastAsia="Times New Roman" w:hAnsi="Arial" w:cs="Arial"/>
          <w:lang w:eastAsia="lt-LT"/>
        </w:rPr>
        <w:t>os</w:t>
      </w:r>
      <w:r w:rsidRPr="00292306">
        <w:rPr>
          <w:rFonts w:ascii="Arial" w:eastAsia="Times New Roman" w:hAnsi="Arial" w:cs="Arial"/>
          <w:lang w:eastAsia="lt-LT"/>
        </w:rPr>
        <w:t xml:space="preserve"> suteikiam</w:t>
      </w:r>
      <w:r w:rsidR="00EE16D8" w:rsidRPr="00292306">
        <w:rPr>
          <w:rFonts w:ascii="Arial" w:eastAsia="Times New Roman" w:hAnsi="Arial" w:cs="Arial"/>
          <w:lang w:eastAsia="lt-LT"/>
        </w:rPr>
        <w:t>os</w:t>
      </w:r>
      <w:r w:rsidRPr="00292306">
        <w:rPr>
          <w:rFonts w:ascii="Arial" w:eastAsia="Times New Roman" w:hAnsi="Arial" w:cs="Arial"/>
          <w:lang w:eastAsia="lt-LT"/>
        </w:rPr>
        <w:t xml:space="preserve"> piln</w:t>
      </w:r>
      <w:r w:rsidR="00EE16D8" w:rsidRPr="00292306">
        <w:rPr>
          <w:rFonts w:ascii="Arial" w:eastAsia="Times New Roman" w:hAnsi="Arial" w:cs="Arial"/>
          <w:lang w:eastAsia="lt-LT"/>
        </w:rPr>
        <w:t>os</w:t>
      </w:r>
      <w:r w:rsidRPr="00292306">
        <w:rPr>
          <w:rFonts w:ascii="Arial" w:eastAsia="Times New Roman" w:hAnsi="Arial" w:cs="Arial"/>
          <w:lang w:eastAsia="lt-LT"/>
        </w:rPr>
        <w:t xml:space="preserve">, nepaisant draudimo apsaugos galiojimo laikotarpio. </w:t>
      </w:r>
    </w:p>
    <w:p w14:paraId="5DCD6216" w14:textId="77777777" w:rsidR="00EE16D8" w:rsidRPr="00292306" w:rsidRDefault="008808D6" w:rsidP="002E4FBD">
      <w:pPr>
        <w:pStyle w:val="Sraopastraipa"/>
        <w:numPr>
          <w:ilvl w:val="1"/>
          <w:numId w:val="13"/>
        </w:numPr>
        <w:jc w:val="both"/>
      </w:pPr>
      <w:r w:rsidRPr="00292306">
        <w:rPr>
          <w:rFonts w:ascii="Arial" w:eastAsia="Times New Roman" w:hAnsi="Arial" w:cs="Arial"/>
          <w:lang w:eastAsia="lt-LT"/>
        </w:rPr>
        <w:t>Visų medicininių paslaugų draudimo suma yra mažinama proporcingai draudimo apsaugos galiojimo laikotarpiui.</w:t>
      </w:r>
      <w:r w:rsidR="00D26900" w:rsidRPr="00292306">
        <w:rPr>
          <w:rFonts w:ascii="Arial" w:eastAsia="Times New Roman" w:hAnsi="Arial" w:cs="Arial"/>
          <w:lang w:eastAsia="lt-LT"/>
        </w:rPr>
        <w:t xml:space="preserve"> </w:t>
      </w:r>
    </w:p>
    <w:p w14:paraId="00F3D36F" w14:textId="6B67669E" w:rsidR="00EE16D8" w:rsidRPr="00D26900" w:rsidRDefault="008808D6" w:rsidP="00292306">
      <w:pPr>
        <w:pStyle w:val="Sraopastraipa"/>
        <w:numPr>
          <w:ilvl w:val="1"/>
          <w:numId w:val="13"/>
        </w:numPr>
        <w:jc w:val="both"/>
      </w:pPr>
      <w:r w:rsidRPr="00292306">
        <w:rPr>
          <w:rFonts w:ascii="Arial" w:hAnsi="Arial" w:cs="Arial"/>
          <w:lang w:eastAsia="lt-LT"/>
        </w:rPr>
        <w:t>Nutrūkus Apdraustojo ir Draudėjo darbo santykiams ar kitaip netekus teisės būti apdraustam, nepanaudota įmokos dalis Draudėjui perskaičiuojama proporcingai sutarties galiojimo laikotarpiui, bei grąžinama Draudėjui arba Draudėjo prašymu įskaitoma į draudimo įmokas, mokėtinas už kitus Apdraustuosius.</w:t>
      </w:r>
      <w:r w:rsidR="00D26900" w:rsidRPr="00292306">
        <w:rPr>
          <w:rFonts w:ascii="Arial" w:hAnsi="Arial" w:cs="Arial"/>
          <w:lang w:eastAsia="lt-LT"/>
        </w:rPr>
        <w:t xml:space="preserve"> </w:t>
      </w:r>
      <w:r w:rsidR="00D26900" w:rsidRPr="00292306">
        <w:rPr>
          <w:rFonts w:ascii="Arial" w:hAnsi="Arial" w:cs="Arial"/>
        </w:rPr>
        <w:t>Grąžintina įmokos dalis perskaičiuojama pagal standartines draudiko taisykles.</w:t>
      </w:r>
    </w:p>
    <w:p w14:paraId="71297907" w14:textId="46421DF3" w:rsidR="00EE16D8" w:rsidRPr="00292306" w:rsidRDefault="008808D6" w:rsidP="00292306">
      <w:pPr>
        <w:pStyle w:val="Sraopastraipa"/>
        <w:numPr>
          <w:ilvl w:val="1"/>
          <w:numId w:val="13"/>
        </w:numPr>
        <w:jc w:val="both"/>
        <w:rPr>
          <w:rFonts w:ascii="Arial" w:eastAsia="Times New Roman" w:hAnsi="Arial" w:cs="Arial"/>
          <w:lang w:eastAsia="lt-LT"/>
        </w:rPr>
      </w:pPr>
      <w:r w:rsidRPr="00292306">
        <w:rPr>
          <w:rFonts w:ascii="Arial" w:eastAsia="Times New Roman" w:hAnsi="Arial" w:cs="Arial"/>
          <w:lang w:eastAsia="lt-LT"/>
        </w:rPr>
        <w:t xml:space="preserve">Apdraustasis laikomas išbrauktu iš Apdraustųjų sąrašo ir atitinkamai draudimo apsauga tokiam Apdraustajam nustoja galioti </w:t>
      </w:r>
      <w:r w:rsidR="003773A9" w:rsidRPr="00292306">
        <w:rPr>
          <w:rFonts w:ascii="Arial" w:eastAsia="Times New Roman" w:hAnsi="Arial" w:cs="Arial"/>
          <w:lang w:eastAsia="lt-LT"/>
        </w:rPr>
        <w:t xml:space="preserve">draudimo liudijimo įsigaliojimo dieną, kai Draudėjas, </w:t>
      </w:r>
      <w:r w:rsidRPr="00292306">
        <w:rPr>
          <w:rFonts w:ascii="Arial" w:eastAsia="Times New Roman" w:hAnsi="Arial" w:cs="Arial"/>
          <w:lang w:eastAsia="lt-LT"/>
        </w:rPr>
        <w:t xml:space="preserve">naudojantis Draudiko arba Brokerio internetine platforma </w:t>
      </w:r>
      <w:r w:rsidR="003773A9" w:rsidRPr="00292306">
        <w:rPr>
          <w:rFonts w:ascii="Arial" w:eastAsia="Times New Roman" w:hAnsi="Arial" w:cs="Arial"/>
          <w:lang w:eastAsia="lt-LT"/>
        </w:rPr>
        <w:t>pateikia prašymą</w:t>
      </w:r>
      <w:r w:rsidRPr="00292306">
        <w:rPr>
          <w:rFonts w:ascii="Arial" w:eastAsia="Times New Roman" w:hAnsi="Arial" w:cs="Arial"/>
          <w:lang w:eastAsia="lt-LT"/>
        </w:rPr>
        <w:t xml:space="preserve"> išbraukti Apdraustąjį iš Apdraustųjų sąrašo (draudėjas prašymą pateikia ne vėliau nei prieš tris dienas), bet ne anksčiau negu pranešime nurodyta data.</w:t>
      </w:r>
    </w:p>
    <w:p w14:paraId="67C09473" w14:textId="6402A265" w:rsidR="00EE16D8" w:rsidRPr="00292306" w:rsidRDefault="008808D6" w:rsidP="00292306">
      <w:pPr>
        <w:pStyle w:val="Sraopastraipa"/>
        <w:numPr>
          <w:ilvl w:val="1"/>
          <w:numId w:val="13"/>
        </w:numPr>
        <w:jc w:val="both"/>
        <w:rPr>
          <w:rFonts w:ascii="Arial" w:eastAsia="Times New Roman" w:hAnsi="Arial" w:cs="Arial"/>
          <w:lang w:eastAsia="lt-LT"/>
        </w:rPr>
      </w:pPr>
      <w:r w:rsidRPr="00292306">
        <w:rPr>
          <w:rFonts w:ascii="Arial" w:eastAsia="Times New Roman" w:hAnsi="Arial" w:cs="Arial"/>
          <w:lang w:eastAsia="lt-LT"/>
        </w:rPr>
        <w:t>Draudėjas įsipareigoja informuoti Apdraustąjį apie jo draudimo apsaugos nutraukimą.</w:t>
      </w:r>
    </w:p>
    <w:p w14:paraId="1EDF75C6" w14:textId="2CAA2EE7" w:rsidR="00EE16D8" w:rsidRPr="00292306" w:rsidRDefault="008808D6" w:rsidP="00292306">
      <w:pPr>
        <w:pStyle w:val="Sraopastraipa"/>
        <w:numPr>
          <w:ilvl w:val="1"/>
          <w:numId w:val="13"/>
        </w:numPr>
        <w:jc w:val="both"/>
        <w:rPr>
          <w:rFonts w:ascii="Arial" w:eastAsia="Times New Roman" w:hAnsi="Arial" w:cs="Arial"/>
          <w:lang w:eastAsia="lt-LT"/>
        </w:rPr>
      </w:pPr>
      <w:r w:rsidRPr="00292306">
        <w:rPr>
          <w:rFonts w:ascii="Arial" w:eastAsia="Times New Roman" w:hAnsi="Arial" w:cs="Arial"/>
          <w:lang w:eastAsia="lt-LT"/>
        </w:rPr>
        <w:t>Draudėjas neatlygina tokių Draudiko patirtų nuostolių, kurie atsirado, jei Draudikas moka draudimo išmoką, kompensuoja sveikatos priežiūros įstaigų pateiktas sąskaitas ar Apdraustojo patirtas išlaidas už paslaugas, suteiktas po dienos, kai Draudėjas raštu pateikė prašymą nutraukti draudimo apsaugą konkretiems Apdraustiesiems.</w:t>
      </w:r>
    </w:p>
    <w:p w14:paraId="6574C798" w14:textId="21DEA5C1" w:rsidR="006175A2" w:rsidRPr="00292306" w:rsidRDefault="008808D6" w:rsidP="00292306">
      <w:pPr>
        <w:pStyle w:val="Sraopastraipa"/>
        <w:numPr>
          <w:ilvl w:val="1"/>
          <w:numId w:val="13"/>
        </w:numPr>
        <w:jc w:val="both"/>
        <w:rPr>
          <w:rFonts w:ascii="Arial" w:eastAsia="Times New Roman" w:hAnsi="Arial" w:cs="Arial"/>
          <w:lang w:eastAsia="lt-LT"/>
        </w:rPr>
      </w:pPr>
      <w:r w:rsidRPr="00292306">
        <w:rPr>
          <w:rFonts w:ascii="Arial" w:eastAsia="Times New Roman" w:hAnsi="Arial" w:cs="Arial"/>
          <w:lang w:eastAsia="lt-LT"/>
        </w:rPr>
        <w:t>Apdraustiesiems pametus ar sugadinus sveikatos draudimo kortelę, Draudikas privalo išduoti naują sveikatos draudimo kortelę be papildomo mokesčio.</w:t>
      </w:r>
    </w:p>
    <w:p w14:paraId="1B1FBA80" w14:textId="77777777" w:rsidR="006175A2" w:rsidRPr="008808D6" w:rsidRDefault="006175A2" w:rsidP="00BB61D2">
      <w:pPr>
        <w:pStyle w:val="Sraopastraipa"/>
        <w:ind w:left="360"/>
        <w:jc w:val="both"/>
        <w:rPr>
          <w:rFonts w:ascii="Arial" w:eastAsia="Times New Roman" w:hAnsi="Arial" w:cs="Arial"/>
          <w:lang w:eastAsia="lt-LT"/>
        </w:rPr>
      </w:pPr>
    </w:p>
    <w:p w14:paraId="7B1FFAAF" w14:textId="77777777" w:rsidR="0076086E" w:rsidRPr="0076086E" w:rsidRDefault="0076086E" w:rsidP="002E4FBD">
      <w:pPr>
        <w:pStyle w:val="Sraopastraipa"/>
        <w:numPr>
          <w:ilvl w:val="0"/>
          <w:numId w:val="13"/>
        </w:numPr>
        <w:jc w:val="both"/>
        <w:rPr>
          <w:rFonts w:ascii="Arial" w:eastAsia="Times New Roman" w:hAnsi="Arial" w:cs="Arial"/>
          <w:b/>
          <w:bCs/>
          <w:lang w:eastAsia="lt-LT"/>
        </w:rPr>
      </w:pPr>
      <w:r w:rsidRPr="0076086E">
        <w:rPr>
          <w:rFonts w:ascii="Arial" w:eastAsia="Times New Roman" w:hAnsi="Arial" w:cs="Arial"/>
          <w:b/>
          <w:bCs/>
          <w:lang w:eastAsia="lt-LT"/>
        </w:rPr>
        <w:t>SVEIKATOS PRIEŽIŪROS PASLAUGŲ APMOKĖJIMO TVARKA</w:t>
      </w:r>
    </w:p>
    <w:p w14:paraId="3E8FAB92" w14:textId="77777777" w:rsidR="007778B5" w:rsidRDefault="007778B5" w:rsidP="002E4FBD">
      <w:pPr>
        <w:pStyle w:val="Sraopastraipa"/>
        <w:numPr>
          <w:ilvl w:val="1"/>
          <w:numId w:val="13"/>
        </w:numPr>
        <w:shd w:val="clear" w:color="auto" w:fill="FFFFFF"/>
        <w:spacing w:before="16" w:after="0" w:line="240" w:lineRule="auto"/>
        <w:jc w:val="both"/>
        <w:rPr>
          <w:rFonts w:ascii="Arial" w:eastAsia="Times New Roman" w:hAnsi="Arial" w:cs="Arial"/>
          <w:lang w:eastAsia="lt-LT"/>
        </w:rPr>
      </w:pPr>
      <w:r w:rsidRPr="007778B5">
        <w:rPr>
          <w:rFonts w:ascii="Arial" w:eastAsia="Times New Roman" w:hAnsi="Arial" w:cs="Arial"/>
          <w:lang w:eastAsia="lt-LT"/>
        </w:rPr>
        <w:t xml:space="preserve">Įvykus draudžiamajam įvykiui, Apdraustasis gali kreiptis tiek į Draudiko pripažįstamą sveikatos priežiūros įstaigą, su kuria Draudikas turi sudaręs bendradarbiavimo sutartį, tiek ir į sveikatos priežiūros įstaigą, su kuria Draudikas nėra sudaręs bendradarbiavimo sutarties. </w:t>
      </w:r>
    </w:p>
    <w:p w14:paraId="55607140" w14:textId="0A6D6DC7" w:rsidR="007778B5" w:rsidRDefault="007778B5" w:rsidP="002E4FBD">
      <w:pPr>
        <w:pStyle w:val="Sraopastraipa"/>
        <w:numPr>
          <w:ilvl w:val="1"/>
          <w:numId w:val="13"/>
        </w:numPr>
        <w:shd w:val="clear" w:color="auto" w:fill="FFFFFF"/>
        <w:spacing w:before="16" w:after="0" w:line="240" w:lineRule="auto"/>
        <w:jc w:val="both"/>
        <w:rPr>
          <w:rFonts w:ascii="Arial" w:eastAsia="Times New Roman" w:hAnsi="Arial" w:cs="Arial"/>
          <w:lang w:eastAsia="lt-LT"/>
        </w:rPr>
      </w:pPr>
      <w:r w:rsidRPr="007778B5">
        <w:rPr>
          <w:rFonts w:ascii="Arial" w:eastAsia="Times New Roman" w:hAnsi="Arial" w:cs="Arial"/>
          <w:lang w:eastAsia="lt-LT"/>
        </w:rPr>
        <w:t>Draudimo išmokos už suteiktas sveikatos priežiūros paslaugas turi būti apskaičiuotos ir išmokėtos pagal sveikatos priežiūros įstaigų įkainius, nepriklausomai, ar tokia sveikatos priežiūros įstaiga yra Draudiko p</w:t>
      </w:r>
      <w:r w:rsidR="00710E73">
        <w:rPr>
          <w:rFonts w:ascii="Arial" w:eastAsia="Times New Roman" w:hAnsi="Arial" w:cs="Arial"/>
          <w:lang w:eastAsia="lt-LT"/>
        </w:rPr>
        <w:t>artnerių sąraše</w:t>
      </w:r>
      <w:r w:rsidRPr="007778B5">
        <w:rPr>
          <w:rFonts w:ascii="Arial" w:eastAsia="Times New Roman" w:hAnsi="Arial" w:cs="Arial"/>
          <w:lang w:eastAsia="lt-LT"/>
        </w:rPr>
        <w:t xml:space="preserve"> ar ne.</w:t>
      </w:r>
    </w:p>
    <w:p w14:paraId="44C21771" w14:textId="77777777" w:rsidR="007778B5" w:rsidRDefault="007778B5" w:rsidP="002E4FBD">
      <w:pPr>
        <w:pStyle w:val="Sraopastraipa"/>
        <w:numPr>
          <w:ilvl w:val="1"/>
          <w:numId w:val="13"/>
        </w:numPr>
        <w:shd w:val="clear" w:color="auto" w:fill="FFFFFF"/>
        <w:spacing w:before="16" w:after="0" w:line="240" w:lineRule="auto"/>
        <w:jc w:val="both"/>
        <w:rPr>
          <w:rFonts w:ascii="Arial" w:eastAsia="Times New Roman" w:hAnsi="Arial" w:cs="Arial"/>
          <w:lang w:eastAsia="lt-LT"/>
        </w:rPr>
      </w:pPr>
      <w:r w:rsidRPr="007778B5">
        <w:rPr>
          <w:rFonts w:ascii="Arial" w:eastAsia="Times New Roman" w:hAnsi="Arial" w:cs="Arial"/>
          <w:lang w:eastAsia="lt-LT"/>
        </w:rPr>
        <w:t>Draudimo išmoka yra lygi dėl draudžiamojo įvykio patirtų ir Draudiko kompensuojamų išlaidų dydžiui, neviršijant kiekvienai paslaugai taikomos draudimo sumos.</w:t>
      </w:r>
    </w:p>
    <w:p w14:paraId="205E15D8" w14:textId="77777777" w:rsidR="007A3478" w:rsidRDefault="007778B5" w:rsidP="002E4FBD">
      <w:pPr>
        <w:pStyle w:val="Sraopastraipa"/>
        <w:numPr>
          <w:ilvl w:val="1"/>
          <w:numId w:val="13"/>
        </w:numPr>
        <w:shd w:val="clear" w:color="auto" w:fill="FFFFFF"/>
        <w:spacing w:before="16" w:after="0" w:line="240" w:lineRule="auto"/>
        <w:jc w:val="both"/>
        <w:rPr>
          <w:rFonts w:ascii="Arial" w:eastAsia="Times New Roman" w:hAnsi="Arial" w:cs="Arial"/>
          <w:lang w:eastAsia="lt-LT"/>
        </w:rPr>
      </w:pPr>
      <w:r w:rsidRPr="007778B5">
        <w:rPr>
          <w:rFonts w:ascii="Arial" w:eastAsia="Times New Roman" w:hAnsi="Arial" w:cs="Arial"/>
          <w:lang w:eastAsia="lt-LT"/>
        </w:rPr>
        <w:lastRenderedPageBreak/>
        <w:t>Jei įvykus draudžiamajam įvykiui Apdraustasis kreipiasi į sveikatos priežiūros  įstaigą, kuri nėra Draudiko pripažįstama sveikatos priežiūros įstaiga ir už suteiktas sveikatos priežiūros paslaugas Apdraustasis pats tiesiogiai sumoka sveikatos priežiūros įstaigai, draudimo išmokai nustatyti ir išmokėti Apdraustasis turi pateikti Draudikui šiuos dokumentus:</w:t>
      </w:r>
    </w:p>
    <w:p w14:paraId="3BDA40B0" w14:textId="77777777" w:rsidR="007A3478" w:rsidRDefault="007778B5" w:rsidP="00BB61D2">
      <w:pPr>
        <w:pStyle w:val="Sraopastraipa"/>
        <w:numPr>
          <w:ilvl w:val="2"/>
          <w:numId w:val="38"/>
        </w:numPr>
        <w:shd w:val="clear" w:color="auto" w:fill="FFFFFF"/>
        <w:spacing w:before="16" w:after="0" w:line="240" w:lineRule="auto"/>
        <w:jc w:val="both"/>
        <w:rPr>
          <w:rFonts w:ascii="Arial" w:eastAsia="Times New Roman" w:hAnsi="Arial" w:cs="Arial"/>
          <w:lang w:eastAsia="lt-LT"/>
        </w:rPr>
      </w:pPr>
      <w:r w:rsidRPr="007A3478">
        <w:rPr>
          <w:rFonts w:ascii="Arial" w:eastAsia="Times New Roman" w:hAnsi="Arial" w:cs="Arial"/>
          <w:lang w:eastAsia="lt-LT"/>
        </w:rPr>
        <w:t>finansinį dokumentą, liudijantį apie suteiktų paslaugų apmokėjimą: sąskaitą faktūrą su kasos kvitu  arba kasos pajamų orderio kvitą, ar pinigų priėmimo kvitą, arba mokėjimo pavedimą, kuriuose turi būti gydymo įstaigos / vaistinės rekvizitai, duomenys apie mokėtoją bei įvardintos kam ir kokios buvo suteiktos paslaugos ar parduoti vaistai, medicinos pagalbos priemonės;</w:t>
      </w:r>
    </w:p>
    <w:p w14:paraId="40DFB3F1" w14:textId="52C29A9C" w:rsidR="007A3478" w:rsidRDefault="007778B5" w:rsidP="00BB61D2">
      <w:pPr>
        <w:pStyle w:val="Sraopastraipa"/>
        <w:numPr>
          <w:ilvl w:val="2"/>
          <w:numId w:val="38"/>
        </w:numPr>
        <w:shd w:val="clear" w:color="auto" w:fill="FFFFFF"/>
        <w:spacing w:before="16" w:after="0" w:line="240" w:lineRule="auto"/>
        <w:jc w:val="both"/>
        <w:rPr>
          <w:rFonts w:ascii="Arial" w:eastAsia="Times New Roman" w:hAnsi="Arial" w:cs="Arial"/>
          <w:lang w:eastAsia="lt-LT"/>
        </w:rPr>
      </w:pPr>
      <w:r w:rsidRPr="007A3478">
        <w:rPr>
          <w:rFonts w:ascii="Arial" w:eastAsia="Times New Roman" w:hAnsi="Arial" w:cs="Arial"/>
          <w:lang w:eastAsia="lt-LT"/>
        </w:rPr>
        <w:t>išrašą iš medicinos dokumentų su gydytojo parašu ir antspaudu informuojantį apie susirgimo pobūdį, diagnozę, ligos eigą, paskirtus ir/ ar atliktus tyrimus bei gydymą, procedūras (gali būti ir dokumento kopija, arba asmens sveikatos kortelės kopija). Šis punktas netaikomas sveikatos priežiūros paslaugoms, suteiktoms iš Visų medicini</w:t>
      </w:r>
      <w:r w:rsidR="008F7A43">
        <w:rPr>
          <w:rFonts w:ascii="Arial" w:eastAsia="Times New Roman" w:hAnsi="Arial" w:cs="Arial"/>
          <w:lang w:eastAsia="lt-LT"/>
        </w:rPr>
        <w:t>ni</w:t>
      </w:r>
      <w:r w:rsidRPr="007A3478">
        <w:rPr>
          <w:rFonts w:ascii="Arial" w:eastAsia="Times New Roman" w:hAnsi="Arial" w:cs="Arial"/>
          <w:lang w:eastAsia="lt-LT"/>
        </w:rPr>
        <w:t>ų paslaugų draudimo sumos limito;</w:t>
      </w:r>
    </w:p>
    <w:p w14:paraId="473C2EC0" w14:textId="77777777" w:rsidR="007A3478" w:rsidRDefault="007778B5" w:rsidP="00BB61D2">
      <w:pPr>
        <w:pStyle w:val="Sraopastraipa"/>
        <w:numPr>
          <w:ilvl w:val="2"/>
          <w:numId w:val="38"/>
        </w:numPr>
        <w:shd w:val="clear" w:color="auto" w:fill="FFFFFF"/>
        <w:spacing w:before="16" w:after="0" w:line="240" w:lineRule="auto"/>
        <w:jc w:val="both"/>
        <w:rPr>
          <w:rFonts w:ascii="Arial" w:eastAsia="Times New Roman" w:hAnsi="Arial" w:cs="Arial"/>
          <w:lang w:eastAsia="lt-LT"/>
        </w:rPr>
      </w:pPr>
      <w:r w:rsidRPr="007A3478">
        <w:rPr>
          <w:rFonts w:ascii="Arial" w:eastAsia="Times New Roman" w:hAnsi="Arial" w:cs="Arial"/>
          <w:lang w:eastAsia="lt-LT"/>
        </w:rPr>
        <w:t>užpildytą pasirašytą prašymą, kompensuoti patirtas išlaidas (Apdraustasis užpildo standartinę Draudiko formą, esančią Draudiko internetiniame puslapyje).</w:t>
      </w:r>
    </w:p>
    <w:p w14:paraId="14AADDFF" w14:textId="77777777" w:rsidR="007A3478" w:rsidRDefault="007778B5" w:rsidP="00BB61D2">
      <w:pPr>
        <w:pStyle w:val="Sraopastraipa"/>
        <w:numPr>
          <w:ilvl w:val="1"/>
          <w:numId w:val="38"/>
        </w:numPr>
        <w:shd w:val="clear" w:color="auto" w:fill="FFFFFF"/>
        <w:spacing w:before="16" w:after="0" w:line="240" w:lineRule="auto"/>
        <w:jc w:val="both"/>
        <w:rPr>
          <w:rFonts w:ascii="Arial" w:eastAsia="Times New Roman" w:hAnsi="Arial" w:cs="Arial"/>
          <w:lang w:eastAsia="lt-LT"/>
        </w:rPr>
      </w:pPr>
      <w:r w:rsidRPr="007A3478">
        <w:rPr>
          <w:rFonts w:ascii="Arial" w:eastAsia="Times New Roman" w:hAnsi="Arial" w:cs="Arial"/>
          <w:lang w:eastAsia="lt-LT"/>
        </w:rPr>
        <w:t xml:space="preserve">Šiuos dokumentus Apdraustasis pateikia Draudikui ne vėliau kaip per 30 (trisdešimt) kalendorinių dienų nuo draudžiamojo įvykio dienos (siunčia draudiko nurodyti elektroniniu paštu nuskenuotus, pateikia naudodamasis draudiko savitarna ar per mobiliąją programėlę). </w:t>
      </w:r>
    </w:p>
    <w:p w14:paraId="631638EF" w14:textId="77777777" w:rsidR="007A3478" w:rsidRDefault="007778B5" w:rsidP="00BB61D2">
      <w:pPr>
        <w:pStyle w:val="Sraopastraipa"/>
        <w:numPr>
          <w:ilvl w:val="1"/>
          <w:numId w:val="38"/>
        </w:numPr>
        <w:shd w:val="clear" w:color="auto" w:fill="FFFFFF"/>
        <w:spacing w:before="16" w:after="0" w:line="240" w:lineRule="auto"/>
        <w:jc w:val="both"/>
        <w:rPr>
          <w:rFonts w:ascii="Arial" w:eastAsia="Times New Roman" w:hAnsi="Arial" w:cs="Arial"/>
          <w:lang w:eastAsia="lt-LT"/>
        </w:rPr>
      </w:pPr>
      <w:r w:rsidRPr="007A3478">
        <w:rPr>
          <w:rFonts w:ascii="Arial" w:eastAsia="Times New Roman" w:hAnsi="Arial" w:cs="Arial"/>
          <w:lang w:eastAsia="lt-LT"/>
        </w:rPr>
        <w:t>Jei įvykus draudžiamajam įvykiui Apdraustasis kreipiasi į sveikatos priežiūros įstaigą, kuri yra Draudiko pripažįstama sveikatos priežiūros įstaiga, tuomet Apdraustasis neprivalo pranešti Draudikui apie draudžiamąjį įvykį. Tokiu atveju, apie draudžiamąjį įvykį Draudikui privalo pranešti (ir visus būtinus dokumentus/informaciją pateikti) minėta sveikatos priežiūros įstaiga. Už šiose įstaigose Apdraustajam suteiktas sveikatos priežiūros paslaugas Draudikas apmoka tiesiogiai tai sveikatos priežiūros įstaigai.</w:t>
      </w:r>
    </w:p>
    <w:p w14:paraId="12CF6255" w14:textId="314299E2" w:rsidR="006175A2" w:rsidRPr="007A3478" w:rsidRDefault="007778B5" w:rsidP="00BB61D2">
      <w:pPr>
        <w:pStyle w:val="Sraopastraipa"/>
        <w:numPr>
          <w:ilvl w:val="1"/>
          <w:numId w:val="38"/>
        </w:numPr>
        <w:shd w:val="clear" w:color="auto" w:fill="FFFFFF"/>
        <w:spacing w:before="16" w:after="0" w:line="240" w:lineRule="auto"/>
        <w:jc w:val="both"/>
        <w:rPr>
          <w:rFonts w:ascii="Arial" w:eastAsia="Times New Roman" w:hAnsi="Arial" w:cs="Arial"/>
          <w:lang w:eastAsia="lt-LT"/>
        </w:rPr>
      </w:pPr>
      <w:r w:rsidRPr="007A3478">
        <w:rPr>
          <w:rFonts w:ascii="Arial" w:eastAsia="Times New Roman" w:hAnsi="Arial" w:cs="Arial"/>
          <w:lang w:eastAsia="lt-LT"/>
        </w:rPr>
        <w:t>Apdraustajam kreipiantis į Draudiko pripažįstamą sveikatos priežiūros įstaigą, Apdraustajam naudojantis ir atsiskaitant Draudiko suteikta kortele, turi būti suteiktos visos esminės paslaugos, numatytos Sutartyje.</w:t>
      </w:r>
    </w:p>
    <w:p w14:paraId="51D12A32" w14:textId="20FCA8A1" w:rsidR="006175A2" w:rsidRDefault="006175A2" w:rsidP="00BB61D2">
      <w:pPr>
        <w:shd w:val="clear" w:color="auto" w:fill="FFFFFF"/>
        <w:spacing w:before="16" w:after="0" w:line="240" w:lineRule="auto"/>
        <w:jc w:val="both"/>
        <w:rPr>
          <w:rFonts w:ascii="Arial" w:eastAsia="Times New Roman" w:hAnsi="Arial" w:cs="Arial"/>
          <w:lang w:eastAsia="lt-LT"/>
        </w:rPr>
      </w:pPr>
    </w:p>
    <w:p w14:paraId="474CFDD4" w14:textId="77777777" w:rsidR="009918E8" w:rsidRPr="009918E8" w:rsidRDefault="009918E8" w:rsidP="00BB61D2">
      <w:pPr>
        <w:pStyle w:val="Sraopastraipa"/>
        <w:numPr>
          <w:ilvl w:val="0"/>
          <w:numId w:val="38"/>
        </w:numPr>
        <w:jc w:val="both"/>
        <w:rPr>
          <w:rFonts w:ascii="Arial" w:eastAsia="Times New Roman" w:hAnsi="Arial" w:cs="Arial"/>
          <w:b/>
          <w:bCs/>
          <w:lang w:eastAsia="lt-LT"/>
        </w:rPr>
      </w:pPr>
      <w:r w:rsidRPr="009918E8">
        <w:rPr>
          <w:rFonts w:ascii="Arial" w:eastAsia="Times New Roman" w:hAnsi="Arial" w:cs="Arial"/>
          <w:b/>
          <w:bCs/>
          <w:lang w:eastAsia="lt-LT"/>
        </w:rPr>
        <w:t>DRAUDIMO IŠMOKOS MOKĖJIMO TERMINAI</w:t>
      </w:r>
    </w:p>
    <w:p w14:paraId="0F051E9E" w14:textId="17EBE427" w:rsidR="009D2781" w:rsidRDefault="009D2781" w:rsidP="00BB61D2">
      <w:pPr>
        <w:pStyle w:val="Sraopastraipa"/>
        <w:numPr>
          <w:ilvl w:val="1"/>
          <w:numId w:val="40"/>
        </w:numPr>
        <w:shd w:val="clear" w:color="auto" w:fill="FFFFFF"/>
        <w:spacing w:before="16" w:after="0" w:line="240" w:lineRule="auto"/>
        <w:jc w:val="both"/>
        <w:rPr>
          <w:rFonts w:ascii="Arial" w:eastAsia="Times New Roman" w:hAnsi="Arial" w:cs="Arial"/>
          <w:lang w:eastAsia="lt-LT"/>
        </w:rPr>
      </w:pPr>
      <w:r w:rsidRPr="009D2781">
        <w:rPr>
          <w:rFonts w:ascii="Arial" w:eastAsia="Times New Roman" w:hAnsi="Arial" w:cs="Arial"/>
          <w:lang w:eastAsia="lt-LT"/>
        </w:rPr>
        <w:t xml:space="preserve">Draudimo išmoka mokama ne vėliau kaip per </w:t>
      </w:r>
      <w:r w:rsidR="00710E73">
        <w:rPr>
          <w:rFonts w:ascii="Arial" w:eastAsia="Times New Roman" w:hAnsi="Arial" w:cs="Arial"/>
          <w:lang w:eastAsia="lt-LT"/>
        </w:rPr>
        <w:t>30</w:t>
      </w:r>
      <w:r w:rsidRPr="009D2781">
        <w:rPr>
          <w:rFonts w:ascii="Arial" w:eastAsia="Times New Roman" w:hAnsi="Arial" w:cs="Arial"/>
          <w:lang w:eastAsia="lt-LT"/>
        </w:rPr>
        <w:t xml:space="preserve"> (</w:t>
      </w:r>
      <w:r w:rsidR="00710E73">
        <w:rPr>
          <w:rFonts w:ascii="Arial" w:eastAsia="Times New Roman" w:hAnsi="Arial" w:cs="Arial"/>
          <w:lang w:eastAsia="lt-LT"/>
        </w:rPr>
        <w:t>trisdešimt</w:t>
      </w:r>
      <w:r w:rsidRPr="009D2781">
        <w:rPr>
          <w:rFonts w:ascii="Arial" w:eastAsia="Times New Roman" w:hAnsi="Arial" w:cs="Arial"/>
          <w:lang w:eastAsia="lt-LT"/>
        </w:rPr>
        <w:t xml:space="preserve">) kalendorinių dienų nuo tos dienos, kai gaunama visa informacija, reikšminga nustatant draudžiamojo įvykio faktą, aplinkybes, pasekmes bei draudimo išmokos dydį. </w:t>
      </w:r>
    </w:p>
    <w:p w14:paraId="17DDFF8F" w14:textId="6F1CC041" w:rsidR="009918E8" w:rsidRDefault="009D2781" w:rsidP="00BB61D2">
      <w:pPr>
        <w:pStyle w:val="Sraopastraipa"/>
        <w:numPr>
          <w:ilvl w:val="1"/>
          <w:numId w:val="40"/>
        </w:numPr>
        <w:shd w:val="clear" w:color="auto" w:fill="FFFFFF"/>
        <w:spacing w:before="16" w:after="0" w:line="240" w:lineRule="auto"/>
        <w:jc w:val="both"/>
        <w:rPr>
          <w:rFonts w:ascii="Arial" w:eastAsia="Times New Roman" w:hAnsi="Arial" w:cs="Arial"/>
          <w:lang w:eastAsia="lt-LT"/>
        </w:rPr>
      </w:pPr>
      <w:r w:rsidRPr="009D2781">
        <w:rPr>
          <w:rFonts w:ascii="Arial" w:eastAsia="Times New Roman" w:hAnsi="Arial" w:cs="Arial"/>
          <w:lang w:eastAsia="lt-LT"/>
        </w:rPr>
        <w:t>Draudikas turi teisę atidėti išmokėjimą kol Draudėjas/Apdraustasis pateiks Draudiko reikalaujamus papildomus draudžiamąjį įvykį ar jo pasekmes pagrindžiančius dokumentus.</w:t>
      </w:r>
    </w:p>
    <w:p w14:paraId="3D087D71" w14:textId="77777777" w:rsidR="00293438" w:rsidRPr="009D2781" w:rsidRDefault="00293438" w:rsidP="00BB61D2">
      <w:pPr>
        <w:pStyle w:val="Sraopastraipa"/>
        <w:shd w:val="clear" w:color="auto" w:fill="FFFFFF"/>
        <w:spacing w:before="16" w:after="0" w:line="240" w:lineRule="auto"/>
        <w:ind w:left="1080"/>
        <w:jc w:val="both"/>
        <w:rPr>
          <w:rFonts w:ascii="Arial" w:eastAsia="Times New Roman" w:hAnsi="Arial" w:cs="Arial"/>
          <w:lang w:eastAsia="lt-LT"/>
        </w:rPr>
      </w:pPr>
    </w:p>
    <w:p w14:paraId="0453BD8C" w14:textId="77777777" w:rsidR="00293438" w:rsidRPr="00293438" w:rsidRDefault="00293438" w:rsidP="00BB61D2">
      <w:pPr>
        <w:pStyle w:val="Sraopastraipa"/>
        <w:numPr>
          <w:ilvl w:val="0"/>
          <w:numId w:val="40"/>
        </w:numPr>
        <w:jc w:val="both"/>
        <w:rPr>
          <w:rFonts w:ascii="Arial" w:eastAsia="Times New Roman" w:hAnsi="Arial" w:cs="Arial"/>
          <w:b/>
          <w:bCs/>
          <w:lang w:eastAsia="lt-LT"/>
        </w:rPr>
      </w:pPr>
      <w:r w:rsidRPr="00293438">
        <w:rPr>
          <w:rFonts w:ascii="Arial" w:eastAsia="Times New Roman" w:hAnsi="Arial" w:cs="Arial"/>
          <w:b/>
          <w:bCs/>
          <w:lang w:eastAsia="lt-LT"/>
        </w:rPr>
        <w:t>DRAUDIMO IŠMOKOS MOKĖJIMO APRIBOJIMAI</w:t>
      </w:r>
    </w:p>
    <w:p w14:paraId="3522317E" w14:textId="77777777" w:rsidR="00D5793C" w:rsidRDefault="00D5793C" w:rsidP="00BB61D2">
      <w:pPr>
        <w:pStyle w:val="Sraopastraipa"/>
        <w:numPr>
          <w:ilvl w:val="1"/>
          <w:numId w:val="40"/>
        </w:numPr>
        <w:shd w:val="clear" w:color="auto" w:fill="FFFFFF"/>
        <w:spacing w:before="16" w:after="0" w:line="240" w:lineRule="auto"/>
        <w:jc w:val="both"/>
        <w:rPr>
          <w:rFonts w:ascii="Arial" w:eastAsia="Times New Roman" w:hAnsi="Arial" w:cs="Arial"/>
          <w:lang w:eastAsia="lt-LT"/>
        </w:rPr>
      </w:pPr>
      <w:r w:rsidRPr="00D5793C">
        <w:rPr>
          <w:rFonts w:ascii="Arial" w:eastAsia="Times New Roman" w:hAnsi="Arial" w:cs="Arial"/>
          <w:lang w:eastAsia="lt-LT"/>
        </w:rPr>
        <w:t>Draudimo išmoka nemokama, jei įvykis nedraudžiamasis.</w:t>
      </w:r>
    </w:p>
    <w:p w14:paraId="0E269932" w14:textId="0DE56A0D" w:rsidR="00D5793C" w:rsidRPr="00D5793C" w:rsidRDefault="00D5793C" w:rsidP="00BB61D2">
      <w:pPr>
        <w:pStyle w:val="Sraopastraipa"/>
        <w:numPr>
          <w:ilvl w:val="1"/>
          <w:numId w:val="40"/>
        </w:numPr>
        <w:shd w:val="clear" w:color="auto" w:fill="FFFFFF"/>
        <w:spacing w:before="16" w:after="0" w:line="240" w:lineRule="auto"/>
        <w:jc w:val="both"/>
        <w:rPr>
          <w:rFonts w:ascii="Arial" w:eastAsia="Times New Roman" w:hAnsi="Arial" w:cs="Arial"/>
          <w:lang w:eastAsia="lt-LT"/>
        </w:rPr>
      </w:pPr>
      <w:r w:rsidRPr="00D5793C">
        <w:rPr>
          <w:rFonts w:ascii="Arial" w:eastAsia="Times New Roman" w:hAnsi="Arial" w:cs="Arial"/>
          <w:lang w:eastAsia="lt-LT"/>
        </w:rPr>
        <w:t>Draudikas turi teisę mažinti draudimo išmoką arba jos nemokėti, jei:</w:t>
      </w:r>
    </w:p>
    <w:p w14:paraId="79CFC6DD" w14:textId="2423C86D" w:rsidR="00D5793C" w:rsidRPr="00D5793C" w:rsidRDefault="00D5793C" w:rsidP="00BB61D2">
      <w:pPr>
        <w:pStyle w:val="Sraopastraipa"/>
        <w:numPr>
          <w:ilvl w:val="2"/>
          <w:numId w:val="40"/>
        </w:numPr>
        <w:shd w:val="clear" w:color="auto" w:fill="FFFFFF"/>
        <w:spacing w:before="16" w:after="0" w:line="240" w:lineRule="auto"/>
        <w:jc w:val="both"/>
        <w:rPr>
          <w:rFonts w:ascii="Arial" w:eastAsia="Times New Roman" w:hAnsi="Arial" w:cs="Arial"/>
          <w:lang w:eastAsia="lt-LT"/>
        </w:rPr>
      </w:pPr>
      <w:r w:rsidRPr="00D5793C">
        <w:rPr>
          <w:rFonts w:ascii="Arial" w:eastAsia="Times New Roman" w:hAnsi="Arial" w:cs="Arial"/>
          <w:lang w:eastAsia="lt-LT"/>
        </w:rPr>
        <w:t>Draudėjas nuslėpė informaciją arba pateikė neteisingus duomenis, kas galėjo lemti Draudiko apsisprendimą sudaryti draudimo sutartį ar nustatyti draudimo sąlygas;</w:t>
      </w:r>
    </w:p>
    <w:p w14:paraId="330CF2DD" w14:textId="0BCCD352" w:rsidR="00D5793C" w:rsidRPr="00D5793C" w:rsidRDefault="00D5793C" w:rsidP="00BB61D2">
      <w:pPr>
        <w:pStyle w:val="Sraopastraipa"/>
        <w:numPr>
          <w:ilvl w:val="2"/>
          <w:numId w:val="40"/>
        </w:numPr>
        <w:shd w:val="clear" w:color="auto" w:fill="FFFFFF"/>
        <w:spacing w:before="16" w:after="0" w:line="240" w:lineRule="auto"/>
        <w:jc w:val="both"/>
        <w:rPr>
          <w:rFonts w:ascii="Arial" w:eastAsia="Times New Roman" w:hAnsi="Arial" w:cs="Arial"/>
          <w:lang w:eastAsia="lt-LT"/>
        </w:rPr>
      </w:pPr>
      <w:r w:rsidRPr="00D5793C">
        <w:rPr>
          <w:rFonts w:ascii="Arial" w:eastAsia="Times New Roman" w:hAnsi="Arial" w:cs="Arial"/>
          <w:lang w:eastAsia="lt-LT"/>
        </w:rPr>
        <w:t xml:space="preserve">pagal Draudėjo ar Apdraustojo pateiktus dokumentus negalima nustatyti draudžiamojo įvykio datos bei aplinkybių; </w:t>
      </w:r>
    </w:p>
    <w:p w14:paraId="6ABB6215" w14:textId="4BD39C79" w:rsidR="009918E8" w:rsidRPr="00293438" w:rsidRDefault="00D5793C" w:rsidP="00BB61D2">
      <w:pPr>
        <w:pStyle w:val="Sraopastraipa"/>
        <w:numPr>
          <w:ilvl w:val="2"/>
          <w:numId w:val="40"/>
        </w:numPr>
        <w:shd w:val="clear" w:color="auto" w:fill="FFFFFF"/>
        <w:spacing w:before="16" w:after="0" w:line="240" w:lineRule="auto"/>
        <w:jc w:val="both"/>
        <w:rPr>
          <w:rFonts w:ascii="Arial" w:eastAsia="Times New Roman" w:hAnsi="Arial" w:cs="Arial"/>
          <w:lang w:eastAsia="lt-LT"/>
        </w:rPr>
      </w:pPr>
      <w:r w:rsidRPr="00D5793C">
        <w:rPr>
          <w:rFonts w:ascii="Arial" w:eastAsia="Times New Roman" w:hAnsi="Arial" w:cs="Arial"/>
          <w:lang w:eastAsia="lt-LT"/>
        </w:rPr>
        <w:t>Draudėjas ar Apdraustasis nepagrįstai neleidžia ar trukdo Draudikui susipažinti su Apdraustojo medicinine ar kita su įvykiu susijusia dokumentacija.</w:t>
      </w:r>
    </w:p>
    <w:p w14:paraId="4BB21D1D" w14:textId="2861FA6F" w:rsidR="00FC1BFE" w:rsidRPr="00234BD4" w:rsidRDefault="00CD23EC" w:rsidP="00BB61D2">
      <w:pPr>
        <w:pStyle w:val="Sraopastraipa"/>
        <w:shd w:val="clear" w:color="auto" w:fill="FFFFFF"/>
        <w:spacing w:before="16" w:after="0" w:line="240" w:lineRule="auto"/>
        <w:ind w:left="792"/>
        <w:jc w:val="center"/>
        <w:rPr>
          <w:rFonts w:ascii="Arial" w:eastAsia="Times New Roman" w:hAnsi="Arial" w:cs="Arial"/>
          <w:lang w:eastAsia="lt-LT"/>
        </w:rPr>
      </w:pPr>
      <w:r>
        <w:rPr>
          <w:rFonts w:ascii="Arial" w:eastAsia="Times New Roman" w:hAnsi="Arial" w:cs="Arial"/>
          <w:lang w:eastAsia="lt-LT"/>
        </w:rPr>
        <w:t>__________________________</w:t>
      </w:r>
    </w:p>
    <w:sectPr w:rsidR="00FC1BFE" w:rsidRPr="00234BD4" w:rsidSect="00CD23EC">
      <w:pgSz w:w="12240" w:h="15840"/>
      <w:pgMar w:top="1134" w:right="567" w:bottom="851"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630B0" w14:textId="77777777" w:rsidR="000B2BD0" w:rsidRDefault="000B2BD0" w:rsidP="00C95ACA">
      <w:pPr>
        <w:spacing w:after="0" w:line="240" w:lineRule="auto"/>
      </w:pPr>
      <w:r>
        <w:separator/>
      </w:r>
    </w:p>
  </w:endnote>
  <w:endnote w:type="continuationSeparator" w:id="0">
    <w:p w14:paraId="04A608EA" w14:textId="77777777" w:rsidR="000B2BD0" w:rsidRDefault="000B2BD0" w:rsidP="00C95A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rebuchetMS">
    <w:altName w:val="Cambria"/>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105B9" w14:textId="77777777" w:rsidR="000B2BD0" w:rsidRDefault="000B2BD0" w:rsidP="00C95ACA">
      <w:pPr>
        <w:spacing w:after="0" w:line="240" w:lineRule="auto"/>
      </w:pPr>
      <w:r>
        <w:separator/>
      </w:r>
    </w:p>
  </w:footnote>
  <w:footnote w:type="continuationSeparator" w:id="0">
    <w:p w14:paraId="061356D3" w14:textId="77777777" w:rsidR="000B2BD0" w:rsidRDefault="000B2BD0" w:rsidP="00C95AC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C56E8"/>
    <w:multiLevelType w:val="hybridMultilevel"/>
    <w:tmpl w:val="8FC279A8"/>
    <w:lvl w:ilvl="0" w:tplc="04270001">
      <w:start w:val="1"/>
      <w:numFmt w:val="bullet"/>
      <w:lvlText w:val=""/>
      <w:lvlJc w:val="left"/>
      <w:pPr>
        <w:ind w:left="1508" w:hanging="360"/>
      </w:pPr>
      <w:rPr>
        <w:rFonts w:ascii="Symbol" w:hAnsi="Symbol" w:hint="default"/>
      </w:rPr>
    </w:lvl>
    <w:lvl w:ilvl="1" w:tplc="04270003" w:tentative="1">
      <w:start w:val="1"/>
      <w:numFmt w:val="bullet"/>
      <w:lvlText w:val="o"/>
      <w:lvlJc w:val="left"/>
      <w:pPr>
        <w:ind w:left="2228" w:hanging="360"/>
      </w:pPr>
      <w:rPr>
        <w:rFonts w:ascii="Courier New" w:hAnsi="Courier New" w:cs="Courier New" w:hint="default"/>
      </w:rPr>
    </w:lvl>
    <w:lvl w:ilvl="2" w:tplc="04270005" w:tentative="1">
      <w:start w:val="1"/>
      <w:numFmt w:val="bullet"/>
      <w:lvlText w:val=""/>
      <w:lvlJc w:val="left"/>
      <w:pPr>
        <w:ind w:left="2948" w:hanging="360"/>
      </w:pPr>
      <w:rPr>
        <w:rFonts w:ascii="Wingdings" w:hAnsi="Wingdings" w:hint="default"/>
      </w:rPr>
    </w:lvl>
    <w:lvl w:ilvl="3" w:tplc="04270001" w:tentative="1">
      <w:start w:val="1"/>
      <w:numFmt w:val="bullet"/>
      <w:lvlText w:val=""/>
      <w:lvlJc w:val="left"/>
      <w:pPr>
        <w:ind w:left="3668" w:hanging="360"/>
      </w:pPr>
      <w:rPr>
        <w:rFonts w:ascii="Symbol" w:hAnsi="Symbol" w:hint="default"/>
      </w:rPr>
    </w:lvl>
    <w:lvl w:ilvl="4" w:tplc="04270003" w:tentative="1">
      <w:start w:val="1"/>
      <w:numFmt w:val="bullet"/>
      <w:lvlText w:val="o"/>
      <w:lvlJc w:val="left"/>
      <w:pPr>
        <w:ind w:left="4388" w:hanging="360"/>
      </w:pPr>
      <w:rPr>
        <w:rFonts w:ascii="Courier New" w:hAnsi="Courier New" w:cs="Courier New" w:hint="default"/>
      </w:rPr>
    </w:lvl>
    <w:lvl w:ilvl="5" w:tplc="04270005" w:tentative="1">
      <w:start w:val="1"/>
      <w:numFmt w:val="bullet"/>
      <w:lvlText w:val=""/>
      <w:lvlJc w:val="left"/>
      <w:pPr>
        <w:ind w:left="5108" w:hanging="360"/>
      </w:pPr>
      <w:rPr>
        <w:rFonts w:ascii="Wingdings" w:hAnsi="Wingdings" w:hint="default"/>
      </w:rPr>
    </w:lvl>
    <w:lvl w:ilvl="6" w:tplc="04270001" w:tentative="1">
      <w:start w:val="1"/>
      <w:numFmt w:val="bullet"/>
      <w:lvlText w:val=""/>
      <w:lvlJc w:val="left"/>
      <w:pPr>
        <w:ind w:left="5828" w:hanging="360"/>
      </w:pPr>
      <w:rPr>
        <w:rFonts w:ascii="Symbol" w:hAnsi="Symbol" w:hint="default"/>
      </w:rPr>
    </w:lvl>
    <w:lvl w:ilvl="7" w:tplc="04270003" w:tentative="1">
      <w:start w:val="1"/>
      <w:numFmt w:val="bullet"/>
      <w:lvlText w:val="o"/>
      <w:lvlJc w:val="left"/>
      <w:pPr>
        <w:ind w:left="6548" w:hanging="360"/>
      </w:pPr>
      <w:rPr>
        <w:rFonts w:ascii="Courier New" w:hAnsi="Courier New" w:cs="Courier New" w:hint="default"/>
      </w:rPr>
    </w:lvl>
    <w:lvl w:ilvl="8" w:tplc="04270005" w:tentative="1">
      <w:start w:val="1"/>
      <w:numFmt w:val="bullet"/>
      <w:lvlText w:val=""/>
      <w:lvlJc w:val="left"/>
      <w:pPr>
        <w:ind w:left="7268" w:hanging="360"/>
      </w:pPr>
      <w:rPr>
        <w:rFonts w:ascii="Wingdings" w:hAnsi="Wingdings" w:hint="default"/>
      </w:rPr>
    </w:lvl>
  </w:abstractNum>
  <w:abstractNum w:abstractNumId="1" w15:restartNumberingAfterBreak="0">
    <w:nsid w:val="0130394B"/>
    <w:multiLevelType w:val="hybridMultilevel"/>
    <w:tmpl w:val="99C81A08"/>
    <w:lvl w:ilvl="0" w:tplc="EAD47724">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562EBA"/>
    <w:multiLevelType w:val="hybridMultilevel"/>
    <w:tmpl w:val="93FA77C2"/>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 w15:restartNumberingAfterBreak="0">
    <w:nsid w:val="08542605"/>
    <w:multiLevelType w:val="multilevel"/>
    <w:tmpl w:val="B2D2D1A6"/>
    <w:lvl w:ilvl="0">
      <w:start w:val="7"/>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B4B796B"/>
    <w:multiLevelType w:val="hybridMultilevel"/>
    <w:tmpl w:val="B5B8FC0C"/>
    <w:lvl w:ilvl="0" w:tplc="9C5A9C82">
      <w:start w:val="3"/>
      <w:numFmt w:val="bullet"/>
      <w:lvlText w:val=""/>
      <w:lvlJc w:val="left"/>
      <w:pPr>
        <w:ind w:left="1152" w:hanging="360"/>
      </w:pPr>
      <w:rPr>
        <w:rFonts w:ascii="Symbol" w:eastAsia="Times New Roman" w:hAnsi="Symbol" w:cs="Arial" w:hint="default"/>
      </w:rPr>
    </w:lvl>
    <w:lvl w:ilvl="1" w:tplc="04270003" w:tentative="1">
      <w:start w:val="1"/>
      <w:numFmt w:val="bullet"/>
      <w:lvlText w:val="o"/>
      <w:lvlJc w:val="left"/>
      <w:pPr>
        <w:ind w:left="1872" w:hanging="360"/>
      </w:pPr>
      <w:rPr>
        <w:rFonts w:ascii="Courier New" w:hAnsi="Courier New" w:cs="Courier New" w:hint="default"/>
      </w:rPr>
    </w:lvl>
    <w:lvl w:ilvl="2" w:tplc="04270005" w:tentative="1">
      <w:start w:val="1"/>
      <w:numFmt w:val="bullet"/>
      <w:lvlText w:val=""/>
      <w:lvlJc w:val="left"/>
      <w:pPr>
        <w:ind w:left="2592" w:hanging="360"/>
      </w:pPr>
      <w:rPr>
        <w:rFonts w:ascii="Wingdings" w:hAnsi="Wingdings" w:hint="default"/>
      </w:rPr>
    </w:lvl>
    <w:lvl w:ilvl="3" w:tplc="04270001" w:tentative="1">
      <w:start w:val="1"/>
      <w:numFmt w:val="bullet"/>
      <w:lvlText w:val=""/>
      <w:lvlJc w:val="left"/>
      <w:pPr>
        <w:ind w:left="3312" w:hanging="360"/>
      </w:pPr>
      <w:rPr>
        <w:rFonts w:ascii="Symbol" w:hAnsi="Symbol" w:hint="default"/>
      </w:rPr>
    </w:lvl>
    <w:lvl w:ilvl="4" w:tplc="04270003" w:tentative="1">
      <w:start w:val="1"/>
      <w:numFmt w:val="bullet"/>
      <w:lvlText w:val="o"/>
      <w:lvlJc w:val="left"/>
      <w:pPr>
        <w:ind w:left="4032" w:hanging="360"/>
      </w:pPr>
      <w:rPr>
        <w:rFonts w:ascii="Courier New" w:hAnsi="Courier New" w:cs="Courier New" w:hint="default"/>
      </w:rPr>
    </w:lvl>
    <w:lvl w:ilvl="5" w:tplc="04270005" w:tentative="1">
      <w:start w:val="1"/>
      <w:numFmt w:val="bullet"/>
      <w:lvlText w:val=""/>
      <w:lvlJc w:val="left"/>
      <w:pPr>
        <w:ind w:left="4752" w:hanging="360"/>
      </w:pPr>
      <w:rPr>
        <w:rFonts w:ascii="Wingdings" w:hAnsi="Wingdings" w:hint="default"/>
      </w:rPr>
    </w:lvl>
    <w:lvl w:ilvl="6" w:tplc="04270001" w:tentative="1">
      <w:start w:val="1"/>
      <w:numFmt w:val="bullet"/>
      <w:lvlText w:val=""/>
      <w:lvlJc w:val="left"/>
      <w:pPr>
        <w:ind w:left="5472" w:hanging="360"/>
      </w:pPr>
      <w:rPr>
        <w:rFonts w:ascii="Symbol" w:hAnsi="Symbol" w:hint="default"/>
      </w:rPr>
    </w:lvl>
    <w:lvl w:ilvl="7" w:tplc="04270003" w:tentative="1">
      <w:start w:val="1"/>
      <w:numFmt w:val="bullet"/>
      <w:lvlText w:val="o"/>
      <w:lvlJc w:val="left"/>
      <w:pPr>
        <w:ind w:left="6192" w:hanging="360"/>
      </w:pPr>
      <w:rPr>
        <w:rFonts w:ascii="Courier New" w:hAnsi="Courier New" w:cs="Courier New" w:hint="default"/>
      </w:rPr>
    </w:lvl>
    <w:lvl w:ilvl="8" w:tplc="04270005" w:tentative="1">
      <w:start w:val="1"/>
      <w:numFmt w:val="bullet"/>
      <w:lvlText w:val=""/>
      <w:lvlJc w:val="left"/>
      <w:pPr>
        <w:ind w:left="6912" w:hanging="360"/>
      </w:pPr>
      <w:rPr>
        <w:rFonts w:ascii="Wingdings" w:hAnsi="Wingdings" w:hint="default"/>
      </w:rPr>
    </w:lvl>
  </w:abstractNum>
  <w:abstractNum w:abstractNumId="5" w15:restartNumberingAfterBreak="0">
    <w:nsid w:val="140E0F29"/>
    <w:multiLevelType w:val="hybridMultilevel"/>
    <w:tmpl w:val="7C4C0CB0"/>
    <w:lvl w:ilvl="0" w:tplc="400A1D28">
      <w:start w:val="1"/>
      <w:numFmt w:val="decimal"/>
      <w:lvlText w:val="%1."/>
      <w:lvlJc w:val="left"/>
      <w:pPr>
        <w:ind w:left="1440" w:hanging="360"/>
      </w:pPr>
    </w:lvl>
    <w:lvl w:ilvl="1" w:tplc="0B68DD5C">
      <w:start w:val="1"/>
      <w:numFmt w:val="decimal"/>
      <w:lvlText w:val="%2."/>
      <w:lvlJc w:val="left"/>
      <w:pPr>
        <w:ind w:left="1440" w:hanging="360"/>
      </w:pPr>
    </w:lvl>
    <w:lvl w:ilvl="2" w:tplc="AB64973A">
      <w:start w:val="1"/>
      <w:numFmt w:val="decimal"/>
      <w:lvlText w:val="%3."/>
      <w:lvlJc w:val="left"/>
      <w:pPr>
        <w:ind w:left="1440" w:hanging="360"/>
      </w:pPr>
    </w:lvl>
    <w:lvl w:ilvl="3" w:tplc="F7AE6D2E">
      <w:start w:val="1"/>
      <w:numFmt w:val="decimal"/>
      <w:lvlText w:val="%4."/>
      <w:lvlJc w:val="left"/>
      <w:pPr>
        <w:ind w:left="1440" w:hanging="360"/>
      </w:pPr>
    </w:lvl>
    <w:lvl w:ilvl="4" w:tplc="DCFE9DE6">
      <w:start w:val="1"/>
      <w:numFmt w:val="decimal"/>
      <w:lvlText w:val="%5."/>
      <w:lvlJc w:val="left"/>
      <w:pPr>
        <w:ind w:left="1440" w:hanging="360"/>
      </w:pPr>
    </w:lvl>
    <w:lvl w:ilvl="5" w:tplc="EE18ADB2">
      <w:start w:val="1"/>
      <w:numFmt w:val="decimal"/>
      <w:lvlText w:val="%6."/>
      <w:lvlJc w:val="left"/>
      <w:pPr>
        <w:ind w:left="1440" w:hanging="360"/>
      </w:pPr>
    </w:lvl>
    <w:lvl w:ilvl="6" w:tplc="35CE8E16">
      <w:start w:val="1"/>
      <w:numFmt w:val="decimal"/>
      <w:lvlText w:val="%7."/>
      <w:lvlJc w:val="left"/>
      <w:pPr>
        <w:ind w:left="1440" w:hanging="360"/>
      </w:pPr>
    </w:lvl>
    <w:lvl w:ilvl="7" w:tplc="6AB409CE">
      <w:start w:val="1"/>
      <w:numFmt w:val="decimal"/>
      <w:lvlText w:val="%8."/>
      <w:lvlJc w:val="left"/>
      <w:pPr>
        <w:ind w:left="1440" w:hanging="360"/>
      </w:pPr>
    </w:lvl>
    <w:lvl w:ilvl="8" w:tplc="696A6318">
      <w:start w:val="1"/>
      <w:numFmt w:val="decimal"/>
      <w:lvlText w:val="%9."/>
      <w:lvlJc w:val="left"/>
      <w:pPr>
        <w:ind w:left="1440" w:hanging="360"/>
      </w:pPr>
    </w:lvl>
  </w:abstractNum>
  <w:abstractNum w:abstractNumId="6" w15:restartNumberingAfterBreak="0">
    <w:nsid w:val="14430096"/>
    <w:multiLevelType w:val="multilevel"/>
    <w:tmpl w:val="B8C840BA"/>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6002D8A"/>
    <w:multiLevelType w:val="multilevel"/>
    <w:tmpl w:val="F9165F6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8" w15:restartNumberingAfterBreak="0">
    <w:nsid w:val="186D4109"/>
    <w:multiLevelType w:val="hybridMultilevel"/>
    <w:tmpl w:val="D6F2C010"/>
    <w:lvl w:ilvl="0" w:tplc="1B2600EC">
      <w:start w:val="3"/>
      <w:numFmt w:val="bullet"/>
      <w:lvlText w:val="-"/>
      <w:lvlJc w:val="left"/>
      <w:pPr>
        <w:ind w:left="1584" w:hanging="360"/>
      </w:pPr>
      <w:rPr>
        <w:rFonts w:ascii="Arial" w:eastAsia="Times New Roman" w:hAnsi="Arial" w:cs="Arial" w:hint="default"/>
      </w:rPr>
    </w:lvl>
    <w:lvl w:ilvl="1" w:tplc="04270003" w:tentative="1">
      <w:start w:val="1"/>
      <w:numFmt w:val="bullet"/>
      <w:lvlText w:val="o"/>
      <w:lvlJc w:val="left"/>
      <w:pPr>
        <w:ind w:left="2304" w:hanging="360"/>
      </w:pPr>
      <w:rPr>
        <w:rFonts w:ascii="Courier New" w:hAnsi="Courier New" w:cs="Courier New" w:hint="default"/>
      </w:rPr>
    </w:lvl>
    <w:lvl w:ilvl="2" w:tplc="04270005" w:tentative="1">
      <w:start w:val="1"/>
      <w:numFmt w:val="bullet"/>
      <w:lvlText w:val=""/>
      <w:lvlJc w:val="left"/>
      <w:pPr>
        <w:ind w:left="3024" w:hanging="360"/>
      </w:pPr>
      <w:rPr>
        <w:rFonts w:ascii="Wingdings" w:hAnsi="Wingdings" w:hint="default"/>
      </w:rPr>
    </w:lvl>
    <w:lvl w:ilvl="3" w:tplc="04270001" w:tentative="1">
      <w:start w:val="1"/>
      <w:numFmt w:val="bullet"/>
      <w:lvlText w:val=""/>
      <w:lvlJc w:val="left"/>
      <w:pPr>
        <w:ind w:left="3744" w:hanging="360"/>
      </w:pPr>
      <w:rPr>
        <w:rFonts w:ascii="Symbol" w:hAnsi="Symbol" w:hint="default"/>
      </w:rPr>
    </w:lvl>
    <w:lvl w:ilvl="4" w:tplc="04270003" w:tentative="1">
      <w:start w:val="1"/>
      <w:numFmt w:val="bullet"/>
      <w:lvlText w:val="o"/>
      <w:lvlJc w:val="left"/>
      <w:pPr>
        <w:ind w:left="4464" w:hanging="360"/>
      </w:pPr>
      <w:rPr>
        <w:rFonts w:ascii="Courier New" w:hAnsi="Courier New" w:cs="Courier New" w:hint="default"/>
      </w:rPr>
    </w:lvl>
    <w:lvl w:ilvl="5" w:tplc="04270005" w:tentative="1">
      <w:start w:val="1"/>
      <w:numFmt w:val="bullet"/>
      <w:lvlText w:val=""/>
      <w:lvlJc w:val="left"/>
      <w:pPr>
        <w:ind w:left="5184" w:hanging="360"/>
      </w:pPr>
      <w:rPr>
        <w:rFonts w:ascii="Wingdings" w:hAnsi="Wingdings" w:hint="default"/>
      </w:rPr>
    </w:lvl>
    <w:lvl w:ilvl="6" w:tplc="04270001" w:tentative="1">
      <w:start w:val="1"/>
      <w:numFmt w:val="bullet"/>
      <w:lvlText w:val=""/>
      <w:lvlJc w:val="left"/>
      <w:pPr>
        <w:ind w:left="5904" w:hanging="360"/>
      </w:pPr>
      <w:rPr>
        <w:rFonts w:ascii="Symbol" w:hAnsi="Symbol" w:hint="default"/>
      </w:rPr>
    </w:lvl>
    <w:lvl w:ilvl="7" w:tplc="04270003" w:tentative="1">
      <w:start w:val="1"/>
      <w:numFmt w:val="bullet"/>
      <w:lvlText w:val="o"/>
      <w:lvlJc w:val="left"/>
      <w:pPr>
        <w:ind w:left="6624" w:hanging="360"/>
      </w:pPr>
      <w:rPr>
        <w:rFonts w:ascii="Courier New" w:hAnsi="Courier New" w:cs="Courier New" w:hint="default"/>
      </w:rPr>
    </w:lvl>
    <w:lvl w:ilvl="8" w:tplc="04270005" w:tentative="1">
      <w:start w:val="1"/>
      <w:numFmt w:val="bullet"/>
      <w:lvlText w:val=""/>
      <w:lvlJc w:val="left"/>
      <w:pPr>
        <w:ind w:left="7344" w:hanging="360"/>
      </w:pPr>
      <w:rPr>
        <w:rFonts w:ascii="Wingdings" w:hAnsi="Wingdings" w:hint="default"/>
      </w:rPr>
    </w:lvl>
  </w:abstractNum>
  <w:abstractNum w:abstractNumId="9" w15:restartNumberingAfterBreak="0">
    <w:nsid w:val="20F17C7E"/>
    <w:multiLevelType w:val="multilevel"/>
    <w:tmpl w:val="666E1730"/>
    <w:lvl w:ilvl="0">
      <w:start w:val="4"/>
      <w:numFmt w:val="decimal"/>
      <w:lvlText w:val="%1."/>
      <w:lvlJc w:val="left"/>
      <w:pPr>
        <w:ind w:left="408" w:hanging="408"/>
      </w:pPr>
      <w:rPr>
        <w:rFonts w:hint="default"/>
      </w:rPr>
    </w:lvl>
    <w:lvl w:ilvl="1">
      <w:start w:val="5"/>
      <w:numFmt w:val="decimal"/>
      <w:lvlText w:val="%1.%2."/>
      <w:lvlJc w:val="left"/>
      <w:pPr>
        <w:ind w:left="1117" w:hanging="408"/>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221C3914"/>
    <w:multiLevelType w:val="hybridMultilevel"/>
    <w:tmpl w:val="DFCE6E0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230D56BD"/>
    <w:multiLevelType w:val="hybridMultilevel"/>
    <w:tmpl w:val="63F670DA"/>
    <w:lvl w:ilvl="0" w:tplc="60F88608">
      <w:start w:val="7"/>
      <w:numFmt w:val="decimal"/>
      <w:lvlText w:val="%1."/>
      <w:lvlJc w:val="left"/>
      <w:pPr>
        <w:ind w:left="1069" w:hanging="360"/>
      </w:pPr>
      <w:rPr>
        <w:rFonts w:eastAsiaTheme="minorHAnsi"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2" w15:restartNumberingAfterBreak="0">
    <w:nsid w:val="26E72270"/>
    <w:multiLevelType w:val="hybridMultilevel"/>
    <w:tmpl w:val="C936C8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3B5AA8"/>
    <w:multiLevelType w:val="hybridMultilevel"/>
    <w:tmpl w:val="67688AD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C156F6F"/>
    <w:multiLevelType w:val="multilevel"/>
    <w:tmpl w:val="7F987892"/>
    <w:lvl w:ilvl="0">
      <w:start w:val="1"/>
      <w:numFmt w:val="decimal"/>
      <w:lvlText w:val="%1."/>
      <w:lvlJc w:val="left"/>
      <w:pPr>
        <w:ind w:left="1080" w:hanging="360"/>
      </w:pPr>
      <w:rPr>
        <w:rFonts w:hint="default"/>
      </w:rPr>
    </w:lvl>
    <w:lvl w:ilvl="1">
      <w:start w:val="1"/>
      <w:numFmt w:val="decimal"/>
      <w:isLgl/>
      <w:lvlText w:val="%1.%2."/>
      <w:lvlJc w:val="left"/>
      <w:pPr>
        <w:ind w:left="1572" w:hanging="720"/>
      </w:pPr>
      <w:rPr>
        <w:rFonts w:ascii="Arial" w:hAnsi="Arial" w:cs="Arial" w:hint="default"/>
        <w:b w:val="0"/>
        <w:bCs/>
      </w:rPr>
    </w:lvl>
    <w:lvl w:ilvl="2">
      <w:start w:val="1"/>
      <w:numFmt w:val="decimal"/>
      <w:isLgl/>
      <w:lvlText w:val="%1.%2.%3."/>
      <w:lvlJc w:val="left"/>
      <w:pPr>
        <w:ind w:left="1855"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5" w15:restartNumberingAfterBreak="0">
    <w:nsid w:val="30137489"/>
    <w:multiLevelType w:val="multilevel"/>
    <w:tmpl w:val="D396DB98"/>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04"/>
        </w:tabs>
        <w:ind w:left="704" w:hanging="720"/>
      </w:pPr>
      <w:rPr>
        <w:rFonts w:cs="Times New Roman" w:hint="default"/>
      </w:rPr>
    </w:lvl>
    <w:lvl w:ilvl="3">
      <w:start w:val="1"/>
      <w:numFmt w:val="decimal"/>
      <w:lvlText w:val="%1.%2.%3.%4."/>
      <w:lvlJc w:val="left"/>
      <w:pPr>
        <w:tabs>
          <w:tab w:val="num" w:pos="696"/>
        </w:tabs>
        <w:ind w:left="696" w:hanging="720"/>
      </w:pPr>
      <w:rPr>
        <w:rFonts w:cs="Times New Roman" w:hint="default"/>
      </w:rPr>
    </w:lvl>
    <w:lvl w:ilvl="4">
      <w:start w:val="1"/>
      <w:numFmt w:val="decimal"/>
      <w:lvlText w:val="%1.%2.%3.%4.%5."/>
      <w:lvlJc w:val="left"/>
      <w:pPr>
        <w:tabs>
          <w:tab w:val="num" w:pos="1048"/>
        </w:tabs>
        <w:ind w:left="1048" w:hanging="1080"/>
      </w:pPr>
      <w:rPr>
        <w:rFonts w:cs="Times New Roman" w:hint="default"/>
      </w:rPr>
    </w:lvl>
    <w:lvl w:ilvl="5">
      <w:start w:val="1"/>
      <w:numFmt w:val="decimal"/>
      <w:lvlText w:val="%1.%2.%3.%4.%5.%6."/>
      <w:lvlJc w:val="left"/>
      <w:pPr>
        <w:tabs>
          <w:tab w:val="num" w:pos="1040"/>
        </w:tabs>
        <w:ind w:left="1040" w:hanging="1080"/>
      </w:pPr>
      <w:rPr>
        <w:rFonts w:cs="Times New Roman" w:hint="default"/>
      </w:rPr>
    </w:lvl>
    <w:lvl w:ilvl="6">
      <w:start w:val="1"/>
      <w:numFmt w:val="decimal"/>
      <w:lvlText w:val="%1.%2.%3.%4.%5.%6.%7."/>
      <w:lvlJc w:val="left"/>
      <w:pPr>
        <w:tabs>
          <w:tab w:val="num" w:pos="1032"/>
        </w:tabs>
        <w:ind w:left="1032" w:hanging="1080"/>
      </w:pPr>
      <w:rPr>
        <w:rFonts w:cs="Times New Roman" w:hint="default"/>
      </w:rPr>
    </w:lvl>
    <w:lvl w:ilvl="7">
      <w:start w:val="1"/>
      <w:numFmt w:val="decimal"/>
      <w:lvlText w:val="%1.%2.%3.%4.%5.%6.%7.%8."/>
      <w:lvlJc w:val="left"/>
      <w:pPr>
        <w:tabs>
          <w:tab w:val="num" w:pos="1384"/>
        </w:tabs>
        <w:ind w:left="1384" w:hanging="1440"/>
      </w:pPr>
      <w:rPr>
        <w:rFonts w:cs="Times New Roman" w:hint="default"/>
      </w:rPr>
    </w:lvl>
    <w:lvl w:ilvl="8">
      <w:start w:val="1"/>
      <w:numFmt w:val="decimal"/>
      <w:lvlText w:val="%1.%2.%3.%4.%5.%6.%7.%8.%9."/>
      <w:lvlJc w:val="left"/>
      <w:pPr>
        <w:tabs>
          <w:tab w:val="num" w:pos="1376"/>
        </w:tabs>
        <w:ind w:left="1376" w:hanging="1440"/>
      </w:pPr>
      <w:rPr>
        <w:rFonts w:cs="Times New Roman" w:hint="default"/>
      </w:rPr>
    </w:lvl>
  </w:abstractNum>
  <w:abstractNum w:abstractNumId="16" w15:restartNumberingAfterBreak="0">
    <w:nsid w:val="30D51741"/>
    <w:multiLevelType w:val="multilevel"/>
    <w:tmpl w:val="8B7C9126"/>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ascii="Arial" w:hAnsi="Arial" w:cs="Arial"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7" w15:restartNumberingAfterBreak="0">
    <w:nsid w:val="330A3AC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69479F6"/>
    <w:multiLevelType w:val="hybridMultilevel"/>
    <w:tmpl w:val="375088A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37F43E12"/>
    <w:multiLevelType w:val="hybridMultilevel"/>
    <w:tmpl w:val="632AB5B2"/>
    <w:lvl w:ilvl="0" w:tplc="0427000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B5E3CA0"/>
    <w:multiLevelType w:val="multilevel"/>
    <w:tmpl w:val="1832B81E"/>
    <w:lvl w:ilvl="0">
      <w:start w:val="5"/>
      <w:numFmt w:val="decimal"/>
      <w:lvlText w:val="%1."/>
      <w:lvlJc w:val="left"/>
      <w:pPr>
        <w:ind w:left="360" w:hanging="360"/>
      </w:pPr>
      <w:rPr>
        <w:rFonts w:eastAsiaTheme="minorHAnsi" w:hint="default"/>
      </w:rPr>
    </w:lvl>
    <w:lvl w:ilvl="1">
      <w:start w:val="3"/>
      <w:numFmt w:val="decimal"/>
      <w:lvlText w:val="%1.%2."/>
      <w:lvlJc w:val="left"/>
      <w:pPr>
        <w:ind w:left="1069" w:hanging="360"/>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1.%2.%3.%4."/>
      <w:lvlJc w:val="left"/>
      <w:pPr>
        <w:ind w:left="2847" w:hanging="72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625" w:hanging="1080"/>
      </w:pPr>
      <w:rPr>
        <w:rFonts w:eastAsiaTheme="minorHAnsi" w:hint="default"/>
      </w:rPr>
    </w:lvl>
    <w:lvl w:ilvl="6">
      <w:start w:val="1"/>
      <w:numFmt w:val="decimal"/>
      <w:lvlText w:val="%1.%2.%3.%4.%5.%6.%7."/>
      <w:lvlJc w:val="left"/>
      <w:pPr>
        <w:ind w:left="5334" w:hanging="108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112" w:hanging="1440"/>
      </w:pPr>
      <w:rPr>
        <w:rFonts w:eastAsiaTheme="minorHAnsi" w:hint="default"/>
      </w:rPr>
    </w:lvl>
  </w:abstractNum>
  <w:abstractNum w:abstractNumId="21" w15:restartNumberingAfterBreak="0">
    <w:nsid w:val="3D313937"/>
    <w:multiLevelType w:val="multilevel"/>
    <w:tmpl w:val="23FE2772"/>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i w:val="0"/>
        <w:color w:val="auto"/>
        <w:sz w:val="20"/>
        <w:szCs w:val="20"/>
      </w:rPr>
    </w:lvl>
    <w:lvl w:ilvl="2">
      <w:start w:val="1"/>
      <w:numFmt w:val="decimal"/>
      <w:isLgl/>
      <w:lvlText w:val="%1.%2.%3."/>
      <w:lvlJc w:val="left"/>
      <w:pPr>
        <w:ind w:left="1146" w:hanging="720"/>
      </w:pPr>
      <w:rPr>
        <w:rFonts w:hint="default"/>
        <w:b w:val="0"/>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2894775"/>
    <w:multiLevelType w:val="multilevel"/>
    <w:tmpl w:val="F904C09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strike w:val="0"/>
      </w:rPr>
    </w:lvl>
    <w:lvl w:ilvl="2">
      <w:start w:val="1"/>
      <w:numFmt w:val="decimal"/>
      <w:lvlText w:val="%3."/>
      <w:lvlJc w:val="left"/>
      <w:pPr>
        <w:ind w:left="1224" w:hanging="504"/>
      </w:pPr>
      <w:rPr>
        <w:rFonts w:ascii="Arial" w:eastAsia="Times New Roman" w:hAnsi="Arial" w:cs="Arial"/>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70679DD"/>
    <w:multiLevelType w:val="hybridMultilevel"/>
    <w:tmpl w:val="E03A9022"/>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4" w15:restartNumberingAfterBreak="0">
    <w:nsid w:val="4B856DC6"/>
    <w:multiLevelType w:val="multilevel"/>
    <w:tmpl w:val="8C84296C"/>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5" w15:restartNumberingAfterBreak="0">
    <w:nsid w:val="4B89199F"/>
    <w:multiLevelType w:val="multilevel"/>
    <w:tmpl w:val="1FA44E3A"/>
    <w:lvl w:ilvl="0">
      <w:start w:val="5"/>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4D3B15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D4C22E3"/>
    <w:multiLevelType w:val="multilevel"/>
    <w:tmpl w:val="3D626140"/>
    <w:lvl w:ilvl="0">
      <w:start w:val="6"/>
      <w:numFmt w:val="decimal"/>
      <w:lvlText w:val="%1."/>
      <w:lvlJc w:val="left"/>
      <w:pPr>
        <w:ind w:left="540" w:hanging="540"/>
      </w:pPr>
      <w:rPr>
        <w:rFonts w:hint="default"/>
      </w:rPr>
    </w:lvl>
    <w:lvl w:ilvl="1">
      <w:start w:val="4"/>
      <w:numFmt w:val="decimal"/>
      <w:lvlText w:val="%1.%2."/>
      <w:lvlJc w:val="left"/>
      <w:pPr>
        <w:ind w:left="1116" w:hanging="720"/>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2268" w:hanging="108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420" w:hanging="144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572" w:hanging="1800"/>
      </w:pPr>
      <w:rPr>
        <w:rFonts w:hint="default"/>
      </w:rPr>
    </w:lvl>
    <w:lvl w:ilvl="8">
      <w:start w:val="1"/>
      <w:numFmt w:val="decimal"/>
      <w:lvlText w:val="%1.%2.%3.%4.%5.%6.%7.%8.%9."/>
      <w:lvlJc w:val="left"/>
      <w:pPr>
        <w:ind w:left="4968" w:hanging="1800"/>
      </w:pPr>
      <w:rPr>
        <w:rFonts w:hint="default"/>
      </w:rPr>
    </w:lvl>
  </w:abstractNum>
  <w:abstractNum w:abstractNumId="28" w15:restartNumberingAfterBreak="0">
    <w:nsid w:val="4EF266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02E35D3"/>
    <w:multiLevelType w:val="multilevel"/>
    <w:tmpl w:val="61E62F98"/>
    <w:lvl w:ilvl="0">
      <w:start w:val="5"/>
      <w:numFmt w:val="decimal"/>
      <w:lvlText w:val="%1."/>
      <w:lvlJc w:val="left"/>
      <w:pPr>
        <w:ind w:left="1069" w:hanging="360"/>
      </w:pPr>
      <w:rPr>
        <w:rFonts w:eastAsiaTheme="minorHAnsi" w:hint="default"/>
      </w:rPr>
    </w:lvl>
    <w:lvl w:ilvl="1">
      <w:start w:val="1"/>
      <w:numFmt w:val="decimal"/>
      <w:isLgl/>
      <w:lvlText w:val="%1.%2."/>
      <w:lvlJc w:val="left"/>
      <w:pPr>
        <w:ind w:left="1429" w:hanging="360"/>
      </w:pPr>
      <w:rPr>
        <w:rFonts w:eastAsiaTheme="minorHAnsi" w:hint="default"/>
      </w:rPr>
    </w:lvl>
    <w:lvl w:ilvl="2">
      <w:start w:val="1"/>
      <w:numFmt w:val="decimal"/>
      <w:isLgl/>
      <w:lvlText w:val="%1.%2.%3."/>
      <w:lvlJc w:val="left"/>
      <w:pPr>
        <w:ind w:left="2149" w:hanging="720"/>
      </w:pPr>
      <w:rPr>
        <w:rFonts w:eastAsiaTheme="minorHAnsi" w:hint="default"/>
      </w:rPr>
    </w:lvl>
    <w:lvl w:ilvl="3">
      <w:start w:val="1"/>
      <w:numFmt w:val="decimal"/>
      <w:isLgl/>
      <w:lvlText w:val="%1.%2.%3.%4."/>
      <w:lvlJc w:val="left"/>
      <w:pPr>
        <w:ind w:left="2509" w:hanging="720"/>
      </w:pPr>
      <w:rPr>
        <w:rFonts w:eastAsiaTheme="minorHAnsi" w:hint="default"/>
      </w:rPr>
    </w:lvl>
    <w:lvl w:ilvl="4">
      <w:start w:val="1"/>
      <w:numFmt w:val="decimal"/>
      <w:isLgl/>
      <w:lvlText w:val="%1.%2.%3.%4.%5."/>
      <w:lvlJc w:val="left"/>
      <w:pPr>
        <w:ind w:left="3229" w:hanging="1080"/>
      </w:pPr>
      <w:rPr>
        <w:rFonts w:eastAsiaTheme="minorHAnsi" w:hint="default"/>
      </w:rPr>
    </w:lvl>
    <w:lvl w:ilvl="5">
      <w:start w:val="1"/>
      <w:numFmt w:val="decimal"/>
      <w:isLgl/>
      <w:lvlText w:val="%1.%2.%3.%4.%5.%6."/>
      <w:lvlJc w:val="left"/>
      <w:pPr>
        <w:ind w:left="3589" w:hanging="1080"/>
      </w:pPr>
      <w:rPr>
        <w:rFonts w:eastAsiaTheme="minorHAnsi" w:hint="default"/>
      </w:rPr>
    </w:lvl>
    <w:lvl w:ilvl="6">
      <w:start w:val="1"/>
      <w:numFmt w:val="decimal"/>
      <w:isLgl/>
      <w:lvlText w:val="%1.%2.%3.%4.%5.%6.%7."/>
      <w:lvlJc w:val="left"/>
      <w:pPr>
        <w:ind w:left="4309" w:hanging="1440"/>
      </w:pPr>
      <w:rPr>
        <w:rFonts w:eastAsiaTheme="minorHAnsi" w:hint="default"/>
      </w:rPr>
    </w:lvl>
    <w:lvl w:ilvl="7">
      <w:start w:val="1"/>
      <w:numFmt w:val="decimal"/>
      <w:isLgl/>
      <w:lvlText w:val="%1.%2.%3.%4.%5.%6.%7.%8."/>
      <w:lvlJc w:val="left"/>
      <w:pPr>
        <w:ind w:left="4669" w:hanging="1440"/>
      </w:pPr>
      <w:rPr>
        <w:rFonts w:eastAsiaTheme="minorHAnsi" w:hint="default"/>
      </w:rPr>
    </w:lvl>
    <w:lvl w:ilvl="8">
      <w:start w:val="1"/>
      <w:numFmt w:val="decimal"/>
      <w:isLgl/>
      <w:lvlText w:val="%1.%2.%3.%4.%5.%6.%7.%8.%9."/>
      <w:lvlJc w:val="left"/>
      <w:pPr>
        <w:ind w:left="5389" w:hanging="1800"/>
      </w:pPr>
      <w:rPr>
        <w:rFonts w:eastAsiaTheme="minorHAnsi" w:hint="default"/>
      </w:rPr>
    </w:lvl>
  </w:abstractNum>
  <w:abstractNum w:abstractNumId="30" w15:restartNumberingAfterBreak="0">
    <w:nsid w:val="50EB0B45"/>
    <w:multiLevelType w:val="multilevel"/>
    <w:tmpl w:val="F904C098"/>
    <w:lvl w:ilvl="0">
      <w:start w:val="1"/>
      <w:numFmt w:val="decimal"/>
      <w:lvlText w:val="%1."/>
      <w:lvlJc w:val="left"/>
      <w:pPr>
        <w:ind w:left="360" w:hanging="360"/>
      </w:pPr>
      <w:rPr>
        <w:rFonts w:hint="default"/>
      </w:rPr>
    </w:lvl>
    <w:lvl w:ilvl="1">
      <w:start w:val="1"/>
      <w:numFmt w:val="decimal"/>
      <w:lvlText w:val="%1.%2."/>
      <w:lvlJc w:val="left"/>
      <w:pPr>
        <w:ind w:left="858" w:hanging="432"/>
      </w:pPr>
      <w:rPr>
        <w:rFonts w:hint="default"/>
        <w:b w:val="0"/>
        <w:bCs/>
        <w:strike w:val="0"/>
      </w:rPr>
    </w:lvl>
    <w:lvl w:ilvl="2">
      <w:start w:val="1"/>
      <w:numFmt w:val="decimal"/>
      <w:lvlText w:val="%3."/>
      <w:lvlJc w:val="left"/>
      <w:pPr>
        <w:ind w:left="1224" w:hanging="504"/>
      </w:pPr>
      <w:rPr>
        <w:rFonts w:ascii="Arial" w:eastAsia="Times New Roman" w:hAnsi="Arial" w:cs="Arial"/>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3727953"/>
    <w:multiLevelType w:val="multilevel"/>
    <w:tmpl w:val="11820EC4"/>
    <w:lvl w:ilvl="0">
      <w:start w:val="5"/>
      <w:numFmt w:val="decimal"/>
      <w:lvlText w:val="%1."/>
      <w:lvlJc w:val="left"/>
      <w:pPr>
        <w:ind w:left="1069" w:hanging="360"/>
      </w:pPr>
      <w:rPr>
        <w:rFonts w:eastAsiaTheme="minorHAnsi" w:hint="default"/>
      </w:rPr>
    </w:lvl>
    <w:lvl w:ilvl="1">
      <w:start w:val="1"/>
      <w:numFmt w:val="decimal"/>
      <w:isLgl/>
      <w:lvlText w:val="%1.%2."/>
      <w:lvlJc w:val="left"/>
      <w:pPr>
        <w:ind w:left="927" w:hanging="360"/>
      </w:pPr>
      <w:rPr>
        <w:rFonts w:eastAsiaTheme="minorHAnsi" w:hint="default"/>
        <w:sz w:val="22"/>
        <w:szCs w:val="22"/>
      </w:rPr>
    </w:lvl>
    <w:lvl w:ilvl="2">
      <w:start w:val="1"/>
      <w:numFmt w:val="decimal"/>
      <w:isLgl/>
      <w:lvlText w:val="%1.%2.%3."/>
      <w:lvlJc w:val="left"/>
      <w:pPr>
        <w:ind w:left="2149" w:hanging="720"/>
      </w:pPr>
      <w:rPr>
        <w:rFonts w:eastAsiaTheme="minorHAnsi" w:hint="default"/>
        <w:sz w:val="22"/>
        <w:szCs w:val="22"/>
      </w:rPr>
    </w:lvl>
    <w:lvl w:ilvl="3">
      <w:start w:val="1"/>
      <w:numFmt w:val="decimal"/>
      <w:isLgl/>
      <w:lvlText w:val="%1.%2.%3.%4."/>
      <w:lvlJc w:val="left"/>
      <w:pPr>
        <w:ind w:left="2509" w:hanging="720"/>
      </w:pPr>
      <w:rPr>
        <w:rFonts w:eastAsiaTheme="minorHAnsi" w:hint="default"/>
      </w:rPr>
    </w:lvl>
    <w:lvl w:ilvl="4">
      <w:start w:val="1"/>
      <w:numFmt w:val="decimal"/>
      <w:isLgl/>
      <w:lvlText w:val="%1.%2.%3.%4.%5."/>
      <w:lvlJc w:val="left"/>
      <w:pPr>
        <w:ind w:left="3229" w:hanging="1080"/>
      </w:pPr>
      <w:rPr>
        <w:rFonts w:eastAsiaTheme="minorHAnsi" w:hint="default"/>
      </w:rPr>
    </w:lvl>
    <w:lvl w:ilvl="5">
      <w:start w:val="1"/>
      <w:numFmt w:val="decimal"/>
      <w:isLgl/>
      <w:lvlText w:val="%1.%2.%3.%4.%5.%6."/>
      <w:lvlJc w:val="left"/>
      <w:pPr>
        <w:ind w:left="3589" w:hanging="1080"/>
      </w:pPr>
      <w:rPr>
        <w:rFonts w:eastAsiaTheme="minorHAnsi" w:hint="default"/>
      </w:rPr>
    </w:lvl>
    <w:lvl w:ilvl="6">
      <w:start w:val="1"/>
      <w:numFmt w:val="decimal"/>
      <w:isLgl/>
      <w:lvlText w:val="%1.%2.%3.%4.%5.%6.%7."/>
      <w:lvlJc w:val="left"/>
      <w:pPr>
        <w:ind w:left="4309" w:hanging="1440"/>
      </w:pPr>
      <w:rPr>
        <w:rFonts w:eastAsiaTheme="minorHAnsi" w:hint="default"/>
      </w:rPr>
    </w:lvl>
    <w:lvl w:ilvl="7">
      <w:start w:val="1"/>
      <w:numFmt w:val="decimal"/>
      <w:isLgl/>
      <w:lvlText w:val="%1.%2.%3.%4.%5.%6.%7.%8."/>
      <w:lvlJc w:val="left"/>
      <w:pPr>
        <w:ind w:left="4669" w:hanging="1440"/>
      </w:pPr>
      <w:rPr>
        <w:rFonts w:eastAsiaTheme="minorHAnsi" w:hint="default"/>
      </w:rPr>
    </w:lvl>
    <w:lvl w:ilvl="8">
      <w:start w:val="1"/>
      <w:numFmt w:val="decimal"/>
      <w:isLgl/>
      <w:lvlText w:val="%1.%2.%3.%4.%5.%6.%7.%8.%9."/>
      <w:lvlJc w:val="left"/>
      <w:pPr>
        <w:ind w:left="5389" w:hanging="1800"/>
      </w:pPr>
      <w:rPr>
        <w:rFonts w:eastAsiaTheme="minorHAnsi" w:hint="default"/>
      </w:rPr>
    </w:lvl>
  </w:abstractNum>
  <w:abstractNum w:abstractNumId="32" w15:restartNumberingAfterBreak="0">
    <w:nsid w:val="57ED5A1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A732E0C"/>
    <w:multiLevelType w:val="hybridMultilevel"/>
    <w:tmpl w:val="9BB4D6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C6D11A3"/>
    <w:multiLevelType w:val="multilevel"/>
    <w:tmpl w:val="5BA09F0C"/>
    <w:lvl w:ilvl="0">
      <w:start w:val="1"/>
      <w:numFmt w:val="upperRoman"/>
      <w:lvlText w:val="%1."/>
      <w:lvlJc w:val="left"/>
      <w:pPr>
        <w:ind w:left="1080" w:hanging="720"/>
      </w:pPr>
    </w:lvl>
    <w:lvl w:ilvl="1">
      <w:start w:val="1"/>
      <w:numFmt w:val="decimal"/>
      <w:isLgl/>
      <w:lvlText w:val="%1.%2."/>
      <w:lvlJc w:val="left"/>
      <w:pPr>
        <w:ind w:left="1996" w:hanging="720"/>
      </w:pPr>
      <w:rPr>
        <w:b w:val="0"/>
      </w:rPr>
    </w:lvl>
    <w:lvl w:ilvl="2">
      <w:start w:val="1"/>
      <w:numFmt w:val="decimal"/>
      <w:isLgl/>
      <w:lvlText w:val="%1.%2.%3."/>
      <w:lvlJc w:val="left"/>
      <w:pPr>
        <w:ind w:left="1287" w:hanging="720"/>
      </w:pPr>
      <w:rPr>
        <w:b w:val="0"/>
      </w:rPr>
    </w:lvl>
    <w:lvl w:ilvl="3">
      <w:start w:val="1"/>
      <w:numFmt w:val="decimal"/>
      <w:isLgl/>
      <w:lvlText w:val="%1.%2.%3.%4."/>
      <w:lvlJc w:val="left"/>
      <w:pPr>
        <w:ind w:left="2357"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5" w15:restartNumberingAfterBreak="0">
    <w:nsid w:val="5CE03F11"/>
    <w:multiLevelType w:val="hybridMultilevel"/>
    <w:tmpl w:val="4190AE8E"/>
    <w:lvl w:ilvl="0" w:tplc="0944CA70">
      <w:start w:val="1"/>
      <w:numFmt w:val="decimal"/>
      <w:lvlText w:val="%1."/>
      <w:lvlJc w:val="left"/>
      <w:pPr>
        <w:ind w:left="1440" w:hanging="360"/>
      </w:pPr>
    </w:lvl>
    <w:lvl w:ilvl="1" w:tplc="B6C8BA20">
      <w:start w:val="1"/>
      <w:numFmt w:val="decimal"/>
      <w:lvlText w:val="%2."/>
      <w:lvlJc w:val="left"/>
      <w:pPr>
        <w:ind w:left="1440" w:hanging="360"/>
      </w:pPr>
    </w:lvl>
    <w:lvl w:ilvl="2" w:tplc="102A895E">
      <w:start w:val="1"/>
      <w:numFmt w:val="decimal"/>
      <w:lvlText w:val="%3."/>
      <w:lvlJc w:val="left"/>
      <w:pPr>
        <w:ind w:left="1440" w:hanging="360"/>
      </w:pPr>
    </w:lvl>
    <w:lvl w:ilvl="3" w:tplc="5A168F4C">
      <w:start w:val="1"/>
      <w:numFmt w:val="decimal"/>
      <w:lvlText w:val="%4."/>
      <w:lvlJc w:val="left"/>
      <w:pPr>
        <w:ind w:left="1440" w:hanging="360"/>
      </w:pPr>
    </w:lvl>
    <w:lvl w:ilvl="4" w:tplc="E19EF1B2">
      <w:start w:val="1"/>
      <w:numFmt w:val="decimal"/>
      <w:lvlText w:val="%5."/>
      <w:lvlJc w:val="left"/>
      <w:pPr>
        <w:ind w:left="1440" w:hanging="360"/>
      </w:pPr>
    </w:lvl>
    <w:lvl w:ilvl="5" w:tplc="DCA2CA56">
      <w:start w:val="1"/>
      <w:numFmt w:val="decimal"/>
      <w:lvlText w:val="%6."/>
      <w:lvlJc w:val="left"/>
      <w:pPr>
        <w:ind w:left="1440" w:hanging="360"/>
      </w:pPr>
    </w:lvl>
    <w:lvl w:ilvl="6" w:tplc="D5B04786">
      <w:start w:val="1"/>
      <w:numFmt w:val="decimal"/>
      <w:lvlText w:val="%7."/>
      <w:lvlJc w:val="left"/>
      <w:pPr>
        <w:ind w:left="1440" w:hanging="360"/>
      </w:pPr>
    </w:lvl>
    <w:lvl w:ilvl="7" w:tplc="5A3E7EEC">
      <w:start w:val="1"/>
      <w:numFmt w:val="decimal"/>
      <w:lvlText w:val="%8."/>
      <w:lvlJc w:val="left"/>
      <w:pPr>
        <w:ind w:left="1440" w:hanging="360"/>
      </w:pPr>
    </w:lvl>
    <w:lvl w:ilvl="8" w:tplc="A6826E02">
      <w:start w:val="1"/>
      <w:numFmt w:val="decimal"/>
      <w:lvlText w:val="%9."/>
      <w:lvlJc w:val="left"/>
      <w:pPr>
        <w:ind w:left="1440" w:hanging="360"/>
      </w:pPr>
    </w:lvl>
  </w:abstractNum>
  <w:abstractNum w:abstractNumId="36" w15:restartNumberingAfterBreak="0">
    <w:nsid w:val="5DD4648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12B0BD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27625A9"/>
    <w:multiLevelType w:val="multilevel"/>
    <w:tmpl w:val="D65E66F6"/>
    <w:lvl w:ilvl="0">
      <w:start w:val="9"/>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9" w15:restartNumberingAfterBreak="0">
    <w:nsid w:val="627D2007"/>
    <w:multiLevelType w:val="multilevel"/>
    <w:tmpl w:val="B560AD8C"/>
    <w:lvl w:ilvl="0">
      <w:start w:val="1"/>
      <w:numFmt w:val="decimal"/>
      <w:lvlText w:val="%1.8."/>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66702BAC"/>
    <w:multiLevelType w:val="multilevel"/>
    <w:tmpl w:val="BC5A7FEE"/>
    <w:lvl w:ilvl="0">
      <w:start w:val="2"/>
      <w:numFmt w:val="decimal"/>
      <w:lvlText w:val="%1."/>
      <w:lvlJc w:val="left"/>
      <w:pPr>
        <w:ind w:left="360" w:hanging="360"/>
      </w:pPr>
      <w:rPr>
        <w:rFonts w:hint="default"/>
      </w:rPr>
    </w:lvl>
    <w:lvl w:ilvl="1">
      <w:start w:val="1"/>
      <w:numFmt w:val="decimal"/>
      <w:lvlText w:val="%1.%2."/>
      <w:lvlJc w:val="left"/>
      <w:pPr>
        <w:ind w:left="1656" w:hanging="360"/>
      </w:pPr>
      <w:rPr>
        <w:rFonts w:hint="default"/>
        <w:b w:val="0"/>
        <w:strike w:val="0"/>
      </w:rPr>
    </w:lvl>
    <w:lvl w:ilvl="2">
      <w:start w:val="1"/>
      <w:numFmt w:val="decimal"/>
      <w:lvlText w:val="%1.%2.%3."/>
      <w:lvlJc w:val="left"/>
      <w:pPr>
        <w:ind w:left="1855" w:hanging="720"/>
      </w:pPr>
      <w:rPr>
        <w:rFonts w:hint="default"/>
        <w:b w:val="0"/>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41" w15:restartNumberingAfterBreak="0">
    <w:nsid w:val="6ADB2B8F"/>
    <w:multiLevelType w:val="hybridMultilevel"/>
    <w:tmpl w:val="6ED07E9E"/>
    <w:lvl w:ilvl="0" w:tplc="76C283F2">
      <w:start w:val="2020"/>
      <w:numFmt w:val="bullet"/>
      <w:lvlText w:val=""/>
      <w:lvlJc w:val="left"/>
      <w:pPr>
        <w:ind w:left="720" w:hanging="360"/>
      </w:pPr>
      <w:rPr>
        <w:rFonts w:ascii="Symbol" w:eastAsia="Trebuchet MS"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6C333D15"/>
    <w:multiLevelType w:val="multilevel"/>
    <w:tmpl w:val="40B0EE0C"/>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F0A22EB"/>
    <w:multiLevelType w:val="multilevel"/>
    <w:tmpl w:val="B4247AD4"/>
    <w:lvl w:ilvl="0">
      <w:start w:val="5"/>
      <w:numFmt w:val="decimal"/>
      <w:lvlText w:val="%1."/>
      <w:lvlJc w:val="left"/>
      <w:pPr>
        <w:ind w:left="540" w:hanging="540"/>
      </w:pPr>
      <w:rPr>
        <w:rFonts w:hint="default"/>
      </w:rPr>
    </w:lvl>
    <w:lvl w:ilvl="1">
      <w:start w:val="4"/>
      <w:numFmt w:val="decimal"/>
      <w:lvlText w:val="%1.%2."/>
      <w:lvlJc w:val="left"/>
      <w:pPr>
        <w:ind w:left="900" w:hanging="720"/>
      </w:pPr>
      <w:rPr>
        <w:rFonts w:hint="default"/>
      </w:rPr>
    </w:lvl>
    <w:lvl w:ilvl="2">
      <w:start w:val="1"/>
      <w:numFmt w:val="decimal"/>
      <w:lvlText w:val="%1.%2.%3."/>
      <w:lvlJc w:val="left"/>
      <w:pPr>
        <w:ind w:left="1288" w:hanging="720"/>
      </w:pPr>
      <w:rPr>
        <w:rFonts w:ascii="Arial" w:hAnsi="Arial" w:cs="Arial" w:hint="default"/>
        <w:sz w:val="22"/>
        <w:szCs w:val="22"/>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44" w15:restartNumberingAfterBreak="0">
    <w:nsid w:val="73415F20"/>
    <w:multiLevelType w:val="multilevel"/>
    <w:tmpl w:val="8B7C9126"/>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ascii="Arial" w:hAnsi="Arial" w:cs="Arial"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45" w15:restartNumberingAfterBreak="0">
    <w:nsid w:val="7B041AB0"/>
    <w:multiLevelType w:val="multilevel"/>
    <w:tmpl w:val="F5C88DD8"/>
    <w:lvl w:ilvl="0">
      <w:start w:val="5"/>
      <w:numFmt w:val="decimal"/>
      <w:lvlText w:val="%1."/>
      <w:lvlJc w:val="left"/>
      <w:pPr>
        <w:ind w:left="390" w:hanging="390"/>
      </w:pPr>
      <w:rPr>
        <w:rFonts w:hint="default"/>
      </w:rPr>
    </w:lvl>
    <w:lvl w:ilvl="1">
      <w:start w:val="9"/>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6" w15:restartNumberingAfterBreak="0">
    <w:nsid w:val="7D7F348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F22098D"/>
    <w:multiLevelType w:val="multilevel"/>
    <w:tmpl w:val="5F06D8C8"/>
    <w:lvl w:ilvl="0">
      <w:start w:val="4"/>
      <w:numFmt w:val="decimal"/>
      <w:lvlText w:val="%1."/>
      <w:lvlJc w:val="left"/>
      <w:pPr>
        <w:ind w:left="540" w:hanging="54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329410505">
    <w:abstractNumId w:val="0"/>
  </w:num>
  <w:num w:numId="2" w16cid:durableId="1541086642">
    <w:abstractNumId w:val="19"/>
  </w:num>
  <w:num w:numId="3" w16cid:durableId="60717962">
    <w:abstractNumId w:val="32"/>
  </w:num>
  <w:num w:numId="4" w16cid:durableId="918751815">
    <w:abstractNumId w:val="9"/>
  </w:num>
  <w:num w:numId="5" w16cid:durableId="1239706371">
    <w:abstractNumId w:val="20"/>
  </w:num>
  <w:num w:numId="6" w16cid:durableId="2136170442">
    <w:abstractNumId w:val="31"/>
  </w:num>
  <w:num w:numId="7" w16cid:durableId="1771970759">
    <w:abstractNumId w:val="11"/>
  </w:num>
  <w:num w:numId="8" w16cid:durableId="1688363897">
    <w:abstractNumId w:val="12"/>
  </w:num>
  <w:num w:numId="9" w16cid:durableId="1370227224">
    <w:abstractNumId w:val="40"/>
  </w:num>
  <w:num w:numId="10" w16cid:durableId="1974407156">
    <w:abstractNumId w:val="15"/>
  </w:num>
  <w:num w:numId="11" w16cid:durableId="1797068120">
    <w:abstractNumId w:val="7"/>
  </w:num>
  <w:num w:numId="12" w16cid:durableId="2090074768">
    <w:abstractNumId w:val="29"/>
  </w:num>
  <w:num w:numId="13" w16cid:durableId="1043795213">
    <w:abstractNumId w:val="30"/>
  </w:num>
  <w:num w:numId="14" w16cid:durableId="220291426">
    <w:abstractNumId w:val="10"/>
  </w:num>
  <w:num w:numId="15" w16cid:durableId="1589224">
    <w:abstractNumId w:val="24"/>
  </w:num>
  <w:num w:numId="16" w16cid:durableId="1411081235">
    <w:abstractNumId w:val="23"/>
  </w:num>
  <w:num w:numId="17" w16cid:durableId="942034572">
    <w:abstractNumId w:val="2"/>
  </w:num>
  <w:num w:numId="18" w16cid:durableId="684211902">
    <w:abstractNumId w:val="18"/>
  </w:num>
  <w:num w:numId="19" w16cid:durableId="1542672812">
    <w:abstractNumId w:val="33"/>
  </w:num>
  <w:num w:numId="20" w16cid:durableId="783501263">
    <w:abstractNumId w:val="47"/>
  </w:num>
  <w:num w:numId="21" w16cid:durableId="603003136">
    <w:abstractNumId w:val="25"/>
  </w:num>
  <w:num w:numId="22" w16cid:durableId="1597403992">
    <w:abstractNumId w:val="45"/>
  </w:num>
  <w:num w:numId="23" w16cid:durableId="1561866544">
    <w:abstractNumId w:val="41"/>
  </w:num>
  <w:num w:numId="24" w16cid:durableId="1103846482">
    <w:abstractNumId w:val="16"/>
  </w:num>
  <w:num w:numId="25" w16cid:durableId="1947347888">
    <w:abstractNumId w:val="44"/>
  </w:num>
  <w:num w:numId="26" w16cid:durableId="354188776">
    <w:abstractNumId w:val="1"/>
  </w:num>
  <w:num w:numId="27" w16cid:durableId="1129283139">
    <w:abstractNumId w:val="13"/>
  </w:num>
  <w:num w:numId="28" w16cid:durableId="323050297">
    <w:abstractNumId w:val="14"/>
  </w:num>
  <w:num w:numId="29" w16cid:durableId="522206027">
    <w:abstractNumId w:val="3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55782617">
    <w:abstractNumId w:val="28"/>
  </w:num>
  <w:num w:numId="31" w16cid:durableId="931203007">
    <w:abstractNumId w:val="8"/>
  </w:num>
  <w:num w:numId="32" w16cid:durableId="1699551421">
    <w:abstractNumId w:val="42"/>
  </w:num>
  <w:num w:numId="33" w16cid:durableId="1605070097">
    <w:abstractNumId w:val="34"/>
  </w:num>
  <w:num w:numId="34" w16cid:durableId="2052149261">
    <w:abstractNumId w:val="37"/>
  </w:num>
  <w:num w:numId="35" w16cid:durableId="24643915">
    <w:abstractNumId w:val="43"/>
  </w:num>
  <w:num w:numId="36" w16cid:durableId="947539290">
    <w:abstractNumId w:val="17"/>
  </w:num>
  <w:num w:numId="37" w16cid:durableId="906962422">
    <w:abstractNumId w:val="36"/>
  </w:num>
  <w:num w:numId="38" w16cid:durableId="1231768173">
    <w:abstractNumId w:val="27"/>
  </w:num>
  <w:num w:numId="39" w16cid:durableId="845292248">
    <w:abstractNumId w:val="26"/>
  </w:num>
  <w:num w:numId="40" w16cid:durableId="1535077940">
    <w:abstractNumId w:val="3"/>
  </w:num>
  <w:num w:numId="41" w16cid:durableId="74910112">
    <w:abstractNumId w:val="46"/>
  </w:num>
  <w:num w:numId="42" w16cid:durableId="17464916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78849642">
    <w:abstractNumId w:val="4"/>
  </w:num>
  <w:num w:numId="44" w16cid:durableId="1795557118">
    <w:abstractNumId w:val="39"/>
  </w:num>
  <w:num w:numId="45" w16cid:durableId="460196762">
    <w:abstractNumId w:val="22"/>
  </w:num>
  <w:num w:numId="46" w16cid:durableId="1628121780">
    <w:abstractNumId w:val="35"/>
  </w:num>
  <w:num w:numId="47" w16cid:durableId="2028024981">
    <w:abstractNumId w:val="5"/>
  </w:num>
  <w:num w:numId="48" w16cid:durableId="59555623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4ACE"/>
    <w:rsid w:val="00000EE9"/>
    <w:rsid w:val="000010B0"/>
    <w:rsid w:val="000109EB"/>
    <w:rsid w:val="00011476"/>
    <w:rsid w:val="0001283B"/>
    <w:rsid w:val="000136E7"/>
    <w:rsid w:val="000153EF"/>
    <w:rsid w:val="0001730F"/>
    <w:rsid w:val="00017661"/>
    <w:rsid w:val="000201EF"/>
    <w:rsid w:val="00021E92"/>
    <w:rsid w:val="0002536C"/>
    <w:rsid w:val="000269B8"/>
    <w:rsid w:val="00027485"/>
    <w:rsid w:val="000275CD"/>
    <w:rsid w:val="000320E6"/>
    <w:rsid w:val="000328ED"/>
    <w:rsid w:val="0003325A"/>
    <w:rsid w:val="00034152"/>
    <w:rsid w:val="00036F0D"/>
    <w:rsid w:val="00041598"/>
    <w:rsid w:val="0004412D"/>
    <w:rsid w:val="00044175"/>
    <w:rsid w:val="00045C33"/>
    <w:rsid w:val="000503BE"/>
    <w:rsid w:val="00050F2A"/>
    <w:rsid w:val="0005117F"/>
    <w:rsid w:val="00051733"/>
    <w:rsid w:val="00054797"/>
    <w:rsid w:val="00057D90"/>
    <w:rsid w:val="00057D9F"/>
    <w:rsid w:val="000604AA"/>
    <w:rsid w:val="00060E83"/>
    <w:rsid w:val="00062351"/>
    <w:rsid w:val="00063B29"/>
    <w:rsid w:val="0006507D"/>
    <w:rsid w:val="00065791"/>
    <w:rsid w:val="00071C50"/>
    <w:rsid w:val="00076C3E"/>
    <w:rsid w:val="00080667"/>
    <w:rsid w:val="00082DF2"/>
    <w:rsid w:val="00083122"/>
    <w:rsid w:val="0008393D"/>
    <w:rsid w:val="000844E7"/>
    <w:rsid w:val="00084FF7"/>
    <w:rsid w:val="00090247"/>
    <w:rsid w:val="0009103F"/>
    <w:rsid w:val="00091B62"/>
    <w:rsid w:val="00092CCC"/>
    <w:rsid w:val="00092E8A"/>
    <w:rsid w:val="00093375"/>
    <w:rsid w:val="00094117"/>
    <w:rsid w:val="00096BDD"/>
    <w:rsid w:val="0009702D"/>
    <w:rsid w:val="000979D1"/>
    <w:rsid w:val="00097D25"/>
    <w:rsid w:val="000A03B5"/>
    <w:rsid w:val="000A093D"/>
    <w:rsid w:val="000A223C"/>
    <w:rsid w:val="000A4F2A"/>
    <w:rsid w:val="000A5BB8"/>
    <w:rsid w:val="000A7DB6"/>
    <w:rsid w:val="000B0933"/>
    <w:rsid w:val="000B2BD0"/>
    <w:rsid w:val="000B4E49"/>
    <w:rsid w:val="000B5933"/>
    <w:rsid w:val="000B5E59"/>
    <w:rsid w:val="000B71F3"/>
    <w:rsid w:val="000C2CE7"/>
    <w:rsid w:val="000C7485"/>
    <w:rsid w:val="000D1199"/>
    <w:rsid w:val="000D16E4"/>
    <w:rsid w:val="000D1CD0"/>
    <w:rsid w:val="000D4F90"/>
    <w:rsid w:val="000D57CB"/>
    <w:rsid w:val="000D793A"/>
    <w:rsid w:val="000E03AA"/>
    <w:rsid w:val="000E05F6"/>
    <w:rsid w:val="000E219B"/>
    <w:rsid w:val="000E34AD"/>
    <w:rsid w:val="000F0023"/>
    <w:rsid w:val="000F2809"/>
    <w:rsid w:val="000F298C"/>
    <w:rsid w:val="000F3E51"/>
    <w:rsid w:val="000F48AD"/>
    <w:rsid w:val="000F4902"/>
    <w:rsid w:val="000F5020"/>
    <w:rsid w:val="000F512D"/>
    <w:rsid w:val="000F5AA6"/>
    <w:rsid w:val="000F66F0"/>
    <w:rsid w:val="000F6B83"/>
    <w:rsid w:val="000F7B79"/>
    <w:rsid w:val="001031FC"/>
    <w:rsid w:val="00104A04"/>
    <w:rsid w:val="00106A48"/>
    <w:rsid w:val="00106B2D"/>
    <w:rsid w:val="00106EB8"/>
    <w:rsid w:val="00107216"/>
    <w:rsid w:val="001110B1"/>
    <w:rsid w:val="00111132"/>
    <w:rsid w:val="0011156E"/>
    <w:rsid w:val="00114513"/>
    <w:rsid w:val="00115683"/>
    <w:rsid w:val="00116BEA"/>
    <w:rsid w:val="00125446"/>
    <w:rsid w:val="0012558D"/>
    <w:rsid w:val="00125643"/>
    <w:rsid w:val="00126361"/>
    <w:rsid w:val="001265F5"/>
    <w:rsid w:val="00133835"/>
    <w:rsid w:val="0013506D"/>
    <w:rsid w:val="001351CF"/>
    <w:rsid w:val="00135DAF"/>
    <w:rsid w:val="00135FD8"/>
    <w:rsid w:val="00136B01"/>
    <w:rsid w:val="00136D0D"/>
    <w:rsid w:val="00137B81"/>
    <w:rsid w:val="001406C5"/>
    <w:rsid w:val="001440A8"/>
    <w:rsid w:val="001457A9"/>
    <w:rsid w:val="00150383"/>
    <w:rsid w:val="001507DB"/>
    <w:rsid w:val="00150E1A"/>
    <w:rsid w:val="00151923"/>
    <w:rsid w:val="00151E55"/>
    <w:rsid w:val="00153EFF"/>
    <w:rsid w:val="0015471D"/>
    <w:rsid w:val="00156F00"/>
    <w:rsid w:val="00160C33"/>
    <w:rsid w:val="00164E04"/>
    <w:rsid w:val="00167F7D"/>
    <w:rsid w:val="00170411"/>
    <w:rsid w:val="00171058"/>
    <w:rsid w:val="0017336F"/>
    <w:rsid w:val="001742D5"/>
    <w:rsid w:val="00180D0D"/>
    <w:rsid w:val="001810CF"/>
    <w:rsid w:val="00182747"/>
    <w:rsid w:val="00182E91"/>
    <w:rsid w:val="00183706"/>
    <w:rsid w:val="00185AE9"/>
    <w:rsid w:val="00185B38"/>
    <w:rsid w:val="001860D6"/>
    <w:rsid w:val="00186E71"/>
    <w:rsid w:val="001874D0"/>
    <w:rsid w:val="00187D07"/>
    <w:rsid w:val="00190E9D"/>
    <w:rsid w:val="0019525E"/>
    <w:rsid w:val="001A00C6"/>
    <w:rsid w:val="001A26A8"/>
    <w:rsid w:val="001A5487"/>
    <w:rsid w:val="001A6B82"/>
    <w:rsid w:val="001B4115"/>
    <w:rsid w:val="001B57C7"/>
    <w:rsid w:val="001C35CA"/>
    <w:rsid w:val="001C36C1"/>
    <w:rsid w:val="001C4A78"/>
    <w:rsid w:val="001C4F7E"/>
    <w:rsid w:val="001C6E44"/>
    <w:rsid w:val="001C71D4"/>
    <w:rsid w:val="001C744B"/>
    <w:rsid w:val="001C75B5"/>
    <w:rsid w:val="001C79D3"/>
    <w:rsid w:val="001C7F02"/>
    <w:rsid w:val="001D1336"/>
    <w:rsid w:val="001D1770"/>
    <w:rsid w:val="001D31E3"/>
    <w:rsid w:val="001D4BE7"/>
    <w:rsid w:val="001D5E2A"/>
    <w:rsid w:val="001D62EA"/>
    <w:rsid w:val="001D73FB"/>
    <w:rsid w:val="001E1F4C"/>
    <w:rsid w:val="001E3EF2"/>
    <w:rsid w:val="001E47F1"/>
    <w:rsid w:val="001E5CB3"/>
    <w:rsid w:val="001E5DF2"/>
    <w:rsid w:val="001E6287"/>
    <w:rsid w:val="001E73AE"/>
    <w:rsid w:val="001F1321"/>
    <w:rsid w:val="001F1817"/>
    <w:rsid w:val="001F232D"/>
    <w:rsid w:val="001F3DC9"/>
    <w:rsid w:val="001F4F04"/>
    <w:rsid w:val="002033D4"/>
    <w:rsid w:val="002036AE"/>
    <w:rsid w:val="00203742"/>
    <w:rsid w:val="00203986"/>
    <w:rsid w:val="00206284"/>
    <w:rsid w:val="002068E3"/>
    <w:rsid w:val="00207EB2"/>
    <w:rsid w:val="00207FEB"/>
    <w:rsid w:val="002126F7"/>
    <w:rsid w:val="00212E65"/>
    <w:rsid w:val="00213A27"/>
    <w:rsid w:val="00214FD9"/>
    <w:rsid w:val="00215EC5"/>
    <w:rsid w:val="00216F4B"/>
    <w:rsid w:val="00217396"/>
    <w:rsid w:val="0022229E"/>
    <w:rsid w:val="00222D74"/>
    <w:rsid w:val="00224C6E"/>
    <w:rsid w:val="0022689B"/>
    <w:rsid w:val="00230849"/>
    <w:rsid w:val="002309CC"/>
    <w:rsid w:val="00230D8A"/>
    <w:rsid w:val="00231BBC"/>
    <w:rsid w:val="00231D8B"/>
    <w:rsid w:val="00234BD4"/>
    <w:rsid w:val="00235453"/>
    <w:rsid w:val="0023635E"/>
    <w:rsid w:val="00236414"/>
    <w:rsid w:val="00236A59"/>
    <w:rsid w:val="00237A5A"/>
    <w:rsid w:val="00242077"/>
    <w:rsid w:val="00242CB7"/>
    <w:rsid w:val="002436DE"/>
    <w:rsid w:val="002438A9"/>
    <w:rsid w:val="00244C53"/>
    <w:rsid w:val="00250DC9"/>
    <w:rsid w:val="00254F2C"/>
    <w:rsid w:val="00255FE8"/>
    <w:rsid w:val="00256A1F"/>
    <w:rsid w:val="00257F14"/>
    <w:rsid w:val="00261BDC"/>
    <w:rsid w:val="00261CD2"/>
    <w:rsid w:val="0026497B"/>
    <w:rsid w:val="002655D7"/>
    <w:rsid w:val="00266238"/>
    <w:rsid w:val="00266737"/>
    <w:rsid w:val="00271AA1"/>
    <w:rsid w:val="0027201F"/>
    <w:rsid w:val="002720B1"/>
    <w:rsid w:val="00272BC5"/>
    <w:rsid w:val="00274141"/>
    <w:rsid w:val="00274499"/>
    <w:rsid w:val="00274D5A"/>
    <w:rsid w:val="00274F20"/>
    <w:rsid w:val="0027744A"/>
    <w:rsid w:val="0028269F"/>
    <w:rsid w:val="002829C3"/>
    <w:rsid w:val="002829F4"/>
    <w:rsid w:val="002831D6"/>
    <w:rsid w:val="00283937"/>
    <w:rsid w:val="00284380"/>
    <w:rsid w:val="00286417"/>
    <w:rsid w:val="002865E7"/>
    <w:rsid w:val="00287288"/>
    <w:rsid w:val="002911FC"/>
    <w:rsid w:val="00291EA1"/>
    <w:rsid w:val="00292144"/>
    <w:rsid w:val="00292306"/>
    <w:rsid w:val="002924DB"/>
    <w:rsid w:val="00293438"/>
    <w:rsid w:val="00297530"/>
    <w:rsid w:val="002A1B70"/>
    <w:rsid w:val="002A4AE8"/>
    <w:rsid w:val="002A54C5"/>
    <w:rsid w:val="002A6572"/>
    <w:rsid w:val="002A709D"/>
    <w:rsid w:val="002A7627"/>
    <w:rsid w:val="002A79B0"/>
    <w:rsid w:val="002A7E41"/>
    <w:rsid w:val="002B38A0"/>
    <w:rsid w:val="002B3B80"/>
    <w:rsid w:val="002B74C9"/>
    <w:rsid w:val="002C0065"/>
    <w:rsid w:val="002C042E"/>
    <w:rsid w:val="002C0A21"/>
    <w:rsid w:val="002C1831"/>
    <w:rsid w:val="002C1C42"/>
    <w:rsid w:val="002C38E1"/>
    <w:rsid w:val="002C3B89"/>
    <w:rsid w:val="002C53F8"/>
    <w:rsid w:val="002D0482"/>
    <w:rsid w:val="002D2562"/>
    <w:rsid w:val="002D3CD1"/>
    <w:rsid w:val="002D434E"/>
    <w:rsid w:val="002D444D"/>
    <w:rsid w:val="002D4573"/>
    <w:rsid w:val="002D4AB3"/>
    <w:rsid w:val="002E082C"/>
    <w:rsid w:val="002E24C8"/>
    <w:rsid w:val="002E2882"/>
    <w:rsid w:val="002E34CE"/>
    <w:rsid w:val="002E4734"/>
    <w:rsid w:val="002E4FBD"/>
    <w:rsid w:val="002E6EE1"/>
    <w:rsid w:val="002E7E13"/>
    <w:rsid w:val="002F1DD6"/>
    <w:rsid w:val="002F3889"/>
    <w:rsid w:val="002F428F"/>
    <w:rsid w:val="002F4EB5"/>
    <w:rsid w:val="002F4ED4"/>
    <w:rsid w:val="002F5C33"/>
    <w:rsid w:val="002F650A"/>
    <w:rsid w:val="002F7090"/>
    <w:rsid w:val="002F70F0"/>
    <w:rsid w:val="002F723C"/>
    <w:rsid w:val="002F796B"/>
    <w:rsid w:val="0030003C"/>
    <w:rsid w:val="003021EA"/>
    <w:rsid w:val="00302886"/>
    <w:rsid w:val="00305EF1"/>
    <w:rsid w:val="003077F6"/>
    <w:rsid w:val="00310E9C"/>
    <w:rsid w:val="00311B81"/>
    <w:rsid w:val="00314092"/>
    <w:rsid w:val="003148D6"/>
    <w:rsid w:val="0031521A"/>
    <w:rsid w:val="00317A42"/>
    <w:rsid w:val="00317EDC"/>
    <w:rsid w:val="00320388"/>
    <w:rsid w:val="00321C48"/>
    <w:rsid w:val="00322BE5"/>
    <w:rsid w:val="00323590"/>
    <w:rsid w:val="00323E0B"/>
    <w:rsid w:val="00324188"/>
    <w:rsid w:val="00326FE5"/>
    <w:rsid w:val="0033060A"/>
    <w:rsid w:val="00332EDC"/>
    <w:rsid w:val="00333F4D"/>
    <w:rsid w:val="00336D48"/>
    <w:rsid w:val="00337285"/>
    <w:rsid w:val="003375B9"/>
    <w:rsid w:val="00340561"/>
    <w:rsid w:val="003431B7"/>
    <w:rsid w:val="00347378"/>
    <w:rsid w:val="00347D53"/>
    <w:rsid w:val="003509E5"/>
    <w:rsid w:val="00350DDF"/>
    <w:rsid w:val="00353E48"/>
    <w:rsid w:val="00353FAD"/>
    <w:rsid w:val="00354853"/>
    <w:rsid w:val="00356BB4"/>
    <w:rsid w:val="0036063E"/>
    <w:rsid w:val="00362213"/>
    <w:rsid w:val="0036770B"/>
    <w:rsid w:val="00372B26"/>
    <w:rsid w:val="0037656C"/>
    <w:rsid w:val="00376736"/>
    <w:rsid w:val="00376E63"/>
    <w:rsid w:val="003773A9"/>
    <w:rsid w:val="003775C6"/>
    <w:rsid w:val="003777D2"/>
    <w:rsid w:val="00381633"/>
    <w:rsid w:val="0038399B"/>
    <w:rsid w:val="00383B2F"/>
    <w:rsid w:val="003857C6"/>
    <w:rsid w:val="003858E1"/>
    <w:rsid w:val="00386776"/>
    <w:rsid w:val="003872F7"/>
    <w:rsid w:val="0039096F"/>
    <w:rsid w:val="00391E72"/>
    <w:rsid w:val="00392582"/>
    <w:rsid w:val="00393BEF"/>
    <w:rsid w:val="003943D4"/>
    <w:rsid w:val="00397483"/>
    <w:rsid w:val="003A18EF"/>
    <w:rsid w:val="003A27D3"/>
    <w:rsid w:val="003A35A9"/>
    <w:rsid w:val="003A3B56"/>
    <w:rsid w:val="003A5B68"/>
    <w:rsid w:val="003A6430"/>
    <w:rsid w:val="003A7C7A"/>
    <w:rsid w:val="003B1B40"/>
    <w:rsid w:val="003B2783"/>
    <w:rsid w:val="003B3A17"/>
    <w:rsid w:val="003B5BBD"/>
    <w:rsid w:val="003C009F"/>
    <w:rsid w:val="003C1D2C"/>
    <w:rsid w:val="003C200F"/>
    <w:rsid w:val="003C3F5D"/>
    <w:rsid w:val="003C4C65"/>
    <w:rsid w:val="003C5E25"/>
    <w:rsid w:val="003C5F25"/>
    <w:rsid w:val="003C6F98"/>
    <w:rsid w:val="003D1D43"/>
    <w:rsid w:val="003D4997"/>
    <w:rsid w:val="003D7AAA"/>
    <w:rsid w:val="003E012E"/>
    <w:rsid w:val="003E1669"/>
    <w:rsid w:val="003E20C1"/>
    <w:rsid w:val="003E3E35"/>
    <w:rsid w:val="003E496B"/>
    <w:rsid w:val="003E54F2"/>
    <w:rsid w:val="003E58D3"/>
    <w:rsid w:val="003E5F8E"/>
    <w:rsid w:val="003E62B0"/>
    <w:rsid w:val="003E7242"/>
    <w:rsid w:val="003E7929"/>
    <w:rsid w:val="003F1B68"/>
    <w:rsid w:val="003F2148"/>
    <w:rsid w:val="003F2198"/>
    <w:rsid w:val="003F248F"/>
    <w:rsid w:val="003F2C44"/>
    <w:rsid w:val="003F4185"/>
    <w:rsid w:val="003F633D"/>
    <w:rsid w:val="003F6F85"/>
    <w:rsid w:val="003F7B5C"/>
    <w:rsid w:val="003F7F6F"/>
    <w:rsid w:val="00400CF7"/>
    <w:rsid w:val="00401A60"/>
    <w:rsid w:val="00402BF2"/>
    <w:rsid w:val="00403330"/>
    <w:rsid w:val="00405332"/>
    <w:rsid w:val="00405947"/>
    <w:rsid w:val="004072F1"/>
    <w:rsid w:val="00410E41"/>
    <w:rsid w:val="0041349A"/>
    <w:rsid w:val="00413BAA"/>
    <w:rsid w:val="0041439B"/>
    <w:rsid w:val="0041513D"/>
    <w:rsid w:val="004158A9"/>
    <w:rsid w:val="004201F9"/>
    <w:rsid w:val="00422CB1"/>
    <w:rsid w:val="00424267"/>
    <w:rsid w:val="004243FE"/>
    <w:rsid w:val="00424BE0"/>
    <w:rsid w:val="00425E40"/>
    <w:rsid w:val="0042639A"/>
    <w:rsid w:val="00427702"/>
    <w:rsid w:val="00431C04"/>
    <w:rsid w:val="004322CD"/>
    <w:rsid w:val="00432310"/>
    <w:rsid w:val="00432CC7"/>
    <w:rsid w:val="00440E2A"/>
    <w:rsid w:val="0044263B"/>
    <w:rsid w:val="00443A2C"/>
    <w:rsid w:val="00443DC8"/>
    <w:rsid w:val="004450A2"/>
    <w:rsid w:val="00445A7A"/>
    <w:rsid w:val="00446FDD"/>
    <w:rsid w:val="00447340"/>
    <w:rsid w:val="00447EEF"/>
    <w:rsid w:val="00447FAC"/>
    <w:rsid w:val="004512E3"/>
    <w:rsid w:val="0045155B"/>
    <w:rsid w:val="004515FC"/>
    <w:rsid w:val="00451A44"/>
    <w:rsid w:val="00451C39"/>
    <w:rsid w:val="0045310A"/>
    <w:rsid w:val="00453A93"/>
    <w:rsid w:val="0045404A"/>
    <w:rsid w:val="004549E3"/>
    <w:rsid w:val="00456CE3"/>
    <w:rsid w:val="004576F1"/>
    <w:rsid w:val="00460CBA"/>
    <w:rsid w:val="00460F75"/>
    <w:rsid w:val="00461C5F"/>
    <w:rsid w:val="00465E46"/>
    <w:rsid w:val="00466034"/>
    <w:rsid w:val="00466717"/>
    <w:rsid w:val="00466800"/>
    <w:rsid w:val="00466D37"/>
    <w:rsid w:val="00467350"/>
    <w:rsid w:val="004709F8"/>
    <w:rsid w:val="004711F6"/>
    <w:rsid w:val="00471246"/>
    <w:rsid w:val="004721AC"/>
    <w:rsid w:val="00473D19"/>
    <w:rsid w:val="00473EF3"/>
    <w:rsid w:val="0047422A"/>
    <w:rsid w:val="00477C3E"/>
    <w:rsid w:val="00480706"/>
    <w:rsid w:val="0048113F"/>
    <w:rsid w:val="00482FA2"/>
    <w:rsid w:val="00483105"/>
    <w:rsid w:val="00484401"/>
    <w:rsid w:val="00486551"/>
    <w:rsid w:val="0048661D"/>
    <w:rsid w:val="00487349"/>
    <w:rsid w:val="0048775A"/>
    <w:rsid w:val="00487763"/>
    <w:rsid w:val="004878C1"/>
    <w:rsid w:val="00490BE1"/>
    <w:rsid w:val="00490CA4"/>
    <w:rsid w:val="0049146D"/>
    <w:rsid w:val="00492455"/>
    <w:rsid w:val="004949B1"/>
    <w:rsid w:val="004A1738"/>
    <w:rsid w:val="004A18EC"/>
    <w:rsid w:val="004A3E0C"/>
    <w:rsid w:val="004A408D"/>
    <w:rsid w:val="004A5A06"/>
    <w:rsid w:val="004A65DD"/>
    <w:rsid w:val="004A6C28"/>
    <w:rsid w:val="004B12CF"/>
    <w:rsid w:val="004B66C6"/>
    <w:rsid w:val="004C009C"/>
    <w:rsid w:val="004C06D7"/>
    <w:rsid w:val="004C1AED"/>
    <w:rsid w:val="004C272F"/>
    <w:rsid w:val="004C36E5"/>
    <w:rsid w:val="004C4F3E"/>
    <w:rsid w:val="004C5BF9"/>
    <w:rsid w:val="004C6D98"/>
    <w:rsid w:val="004D0B2F"/>
    <w:rsid w:val="004D104F"/>
    <w:rsid w:val="004D2010"/>
    <w:rsid w:val="004D2F98"/>
    <w:rsid w:val="004D34B7"/>
    <w:rsid w:val="004D4973"/>
    <w:rsid w:val="004D52D0"/>
    <w:rsid w:val="004E47F8"/>
    <w:rsid w:val="004E4BF0"/>
    <w:rsid w:val="004F065E"/>
    <w:rsid w:val="004F2270"/>
    <w:rsid w:val="00501074"/>
    <w:rsid w:val="00501202"/>
    <w:rsid w:val="00502721"/>
    <w:rsid w:val="00503830"/>
    <w:rsid w:val="005047A1"/>
    <w:rsid w:val="00506592"/>
    <w:rsid w:val="00510CD4"/>
    <w:rsid w:val="005116D2"/>
    <w:rsid w:val="005125F6"/>
    <w:rsid w:val="005136B1"/>
    <w:rsid w:val="00513B12"/>
    <w:rsid w:val="00513C8D"/>
    <w:rsid w:val="00514127"/>
    <w:rsid w:val="005172B8"/>
    <w:rsid w:val="00517429"/>
    <w:rsid w:val="00517766"/>
    <w:rsid w:val="00520C9F"/>
    <w:rsid w:val="00522983"/>
    <w:rsid w:val="00523D83"/>
    <w:rsid w:val="00525A52"/>
    <w:rsid w:val="0052659F"/>
    <w:rsid w:val="00530B5A"/>
    <w:rsid w:val="00531D6A"/>
    <w:rsid w:val="00531FFD"/>
    <w:rsid w:val="0053211A"/>
    <w:rsid w:val="005325C0"/>
    <w:rsid w:val="00532D10"/>
    <w:rsid w:val="0053370E"/>
    <w:rsid w:val="00533C98"/>
    <w:rsid w:val="00536932"/>
    <w:rsid w:val="005377B4"/>
    <w:rsid w:val="00537C8C"/>
    <w:rsid w:val="005402A9"/>
    <w:rsid w:val="0054065A"/>
    <w:rsid w:val="0054131C"/>
    <w:rsid w:val="00544C39"/>
    <w:rsid w:val="00545197"/>
    <w:rsid w:val="005461E8"/>
    <w:rsid w:val="005468D6"/>
    <w:rsid w:val="00546C88"/>
    <w:rsid w:val="00546DE7"/>
    <w:rsid w:val="00552EEA"/>
    <w:rsid w:val="005569C5"/>
    <w:rsid w:val="00556F23"/>
    <w:rsid w:val="00560353"/>
    <w:rsid w:val="0056108E"/>
    <w:rsid w:val="0056284F"/>
    <w:rsid w:val="00564816"/>
    <w:rsid w:val="00564B7F"/>
    <w:rsid w:val="0056614A"/>
    <w:rsid w:val="0057010C"/>
    <w:rsid w:val="00570497"/>
    <w:rsid w:val="005714F1"/>
    <w:rsid w:val="00572D46"/>
    <w:rsid w:val="00574989"/>
    <w:rsid w:val="0057510C"/>
    <w:rsid w:val="005769DF"/>
    <w:rsid w:val="00576E52"/>
    <w:rsid w:val="00577F98"/>
    <w:rsid w:val="00580088"/>
    <w:rsid w:val="0058237C"/>
    <w:rsid w:val="00582B85"/>
    <w:rsid w:val="00583A3B"/>
    <w:rsid w:val="00583F01"/>
    <w:rsid w:val="00584F9F"/>
    <w:rsid w:val="00585969"/>
    <w:rsid w:val="00585F37"/>
    <w:rsid w:val="00585F97"/>
    <w:rsid w:val="005866E5"/>
    <w:rsid w:val="00587FB9"/>
    <w:rsid w:val="005912B1"/>
    <w:rsid w:val="005935B8"/>
    <w:rsid w:val="00594113"/>
    <w:rsid w:val="00595403"/>
    <w:rsid w:val="005956C5"/>
    <w:rsid w:val="00596B99"/>
    <w:rsid w:val="00596F2F"/>
    <w:rsid w:val="005A149C"/>
    <w:rsid w:val="005A1EF4"/>
    <w:rsid w:val="005A4EDC"/>
    <w:rsid w:val="005A629D"/>
    <w:rsid w:val="005A6A76"/>
    <w:rsid w:val="005B0788"/>
    <w:rsid w:val="005B0EB9"/>
    <w:rsid w:val="005B178D"/>
    <w:rsid w:val="005B294D"/>
    <w:rsid w:val="005B41AF"/>
    <w:rsid w:val="005B5FA4"/>
    <w:rsid w:val="005B6FD3"/>
    <w:rsid w:val="005B774B"/>
    <w:rsid w:val="005C51DA"/>
    <w:rsid w:val="005C54B2"/>
    <w:rsid w:val="005D03A2"/>
    <w:rsid w:val="005D03AB"/>
    <w:rsid w:val="005D0988"/>
    <w:rsid w:val="005D1271"/>
    <w:rsid w:val="005D2084"/>
    <w:rsid w:val="005D256D"/>
    <w:rsid w:val="005D3401"/>
    <w:rsid w:val="005D3A23"/>
    <w:rsid w:val="005D47BF"/>
    <w:rsid w:val="005D60B4"/>
    <w:rsid w:val="005D60FE"/>
    <w:rsid w:val="005D6F1A"/>
    <w:rsid w:val="005E040B"/>
    <w:rsid w:val="005E16F0"/>
    <w:rsid w:val="005E1776"/>
    <w:rsid w:val="005E563C"/>
    <w:rsid w:val="005F0F28"/>
    <w:rsid w:val="005F2242"/>
    <w:rsid w:val="005F251B"/>
    <w:rsid w:val="005F2590"/>
    <w:rsid w:val="005F38DC"/>
    <w:rsid w:val="005F4DB3"/>
    <w:rsid w:val="00602305"/>
    <w:rsid w:val="00603B40"/>
    <w:rsid w:val="0060527C"/>
    <w:rsid w:val="0061288C"/>
    <w:rsid w:val="00612A41"/>
    <w:rsid w:val="00613123"/>
    <w:rsid w:val="00613F66"/>
    <w:rsid w:val="00614153"/>
    <w:rsid w:val="006175A2"/>
    <w:rsid w:val="006220F4"/>
    <w:rsid w:val="00626B02"/>
    <w:rsid w:val="00630C26"/>
    <w:rsid w:val="0063116F"/>
    <w:rsid w:val="006312A0"/>
    <w:rsid w:val="00632469"/>
    <w:rsid w:val="0063433B"/>
    <w:rsid w:val="00635C1D"/>
    <w:rsid w:val="0063646E"/>
    <w:rsid w:val="0063680C"/>
    <w:rsid w:val="00637C36"/>
    <w:rsid w:val="0064033D"/>
    <w:rsid w:val="006410BA"/>
    <w:rsid w:val="00641C3C"/>
    <w:rsid w:val="0064570D"/>
    <w:rsid w:val="0064686E"/>
    <w:rsid w:val="00646F9F"/>
    <w:rsid w:val="006519F2"/>
    <w:rsid w:val="00654711"/>
    <w:rsid w:val="006556AC"/>
    <w:rsid w:val="00662C2F"/>
    <w:rsid w:val="00665FD4"/>
    <w:rsid w:val="006672D3"/>
    <w:rsid w:val="0066763B"/>
    <w:rsid w:val="00667D4C"/>
    <w:rsid w:val="006702D3"/>
    <w:rsid w:val="00670B28"/>
    <w:rsid w:val="0067155F"/>
    <w:rsid w:val="00673458"/>
    <w:rsid w:val="00676369"/>
    <w:rsid w:val="00677B3F"/>
    <w:rsid w:val="00677F95"/>
    <w:rsid w:val="00680116"/>
    <w:rsid w:val="00680F7D"/>
    <w:rsid w:val="006813F0"/>
    <w:rsid w:val="00682785"/>
    <w:rsid w:val="006829BB"/>
    <w:rsid w:val="0068557F"/>
    <w:rsid w:val="006921E8"/>
    <w:rsid w:val="0069323D"/>
    <w:rsid w:val="006932C3"/>
    <w:rsid w:val="006942D5"/>
    <w:rsid w:val="006970FB"/>
    <w:rsid w:val="006973B4"/>
    <w:rsid w:val="006A04C3"/>
    <w:rsid w:val="006A16FF"/>
    <w:rsid w:val="006A2294"/>
    <w:rsid w:val="006A26B3"/>
    <w:rsid w:val="006A2890"/>
    <w:rsid w:val="006A3611"/>
    <w:rsid w:val="006A4653"/>
    <w:rsid w:val="006A5F02"/>
    <w:rsid w:val="006A6AF7"/>
    <w:rsid w:val="006A6CEE"/>
    <w:rsid w:val="006A6FAE"/>
    <w:rsid w:val="006A7FDC"/>
    <w:rsid w:val="006B0286"/>
    <w:rsid w:val="006B0B34"/>
    <w:rsid w:val="006B1A2E"/>
    <w:rsid w:val="006B26B5"/>
    <w:rsid w:val="006B2C87"/>
    <w:rsid w:val="006B41F4"/>
    <w:rsid w:val="006B430A"/>
    <w:rsid w:val="006B52DC"/>
    <w:rsid w:val="006B76BA"/>
    <w:rsid w:val="006C0A2C"/>
    <w:rsid w:val="006C1297"/>
    <w:rsid w:val="006C3F90"/>
    <w:rsid w:val="006C46C6"/>
    <w:rsid w:val="006C4B9B"/>
    <w:rsid w:val="006C572E"/>
    <w:rsid w:val="006C6E4A"/>
    <w:rsid w:val="006D192F"/>
    <w:rsid w:val="006D5F5C"/>
    <w:rsid w:val="006D7708"/>
    <w:rsid w:val="006E1459"/>
    <w:rsid w:val="006E1FE3"/>
    <w:rsid w:val="006E254D"/>
    <w:rsid w:val="006E2CD3"/>
    <w:rsid w:val="006E3444"/>
    <w:rsid w:val="006E35E8"/>
    <w:rsid w:val="006E3A6C"/>
    <w:rsid w:val="006E3FA0"/>
    <w:rsid w:val="006E4365"/>
    <w:rsid w:val="006E44D8"/>
    <w:rsid w:val="006E4AC4"/>
    <w:rsid w:val="006E57AB"/>
    <w:rsid w:val="006E5C45"/>
    <w:rsid w:val="006E6829"/>
    <w:rsid w:val="006E754F"/>
    <w:rsid w:val="006E7EEA"/>
    <w:rsid w:val="006F009E"/>
    <w:rsid w:val="006F011F"/>
    <w:rsid w:val="006F1B7B"/>
    <w:rsid w:val="006F2147"/>
    <w:rsid w:val="006F2A58"/>
    <w:rsid w:val="006F3DB1"/>
    <w:rsid w:val="006F49A7"/>
    <w:rsid w:val="006F62E0"/>
    <w:rsid w:val="00700585"/>
    <w:rsid w:val="00700FFC"/>
    <w:rsid w:val="00702A07"/>
    <w:rsid w:val="00704AFC"/>
    <w:rsid w:val="007057C9"/>
    <w:rsid w:val="007065F7"/>
    <w:rsid w:val="00706753"/>
    <w:rsid w:val="00710E73"/>
    <w:rsid w:val="00711629"/>
    <w:rsid w:val="007119A7"/>
    <w:rsid w:val="007126DA"/>
    <w:rsid w:val="00712AFF"/>
    <w:rsid w:val="007133B4"/>
    <w:rsid w:val="00713ED3"/>
    <w:rsid w:val="00714036"/>
    <w:rsid w:val="007146DC"/>
    <w:rsid w:val="0071588B"/>
    <w:rsid w:val="007166DC"/>
    <w:rsid w:val="00717C54"/>
    <w:rsid w:val="00720EA6"/>
    <w:rsid w:val="007261E3"/>
    <w:rsid w:val="00726E26"/>
    <w:rsid w:val="00730D5B"/>
    <w:rsid w:val="007322BC"/>
    <w:rsid w:val="00733E36"/>
    <w:rsid w:val="00735D26"/>
    <w:rsid w:val="00740DE9"/>
    <w:rsid w:val="007416C3"/>
    <w:rsid w:val="00741B74"/>
    <w:rsid w:val="00744183"/>
    <w:rsid w:val="00745004"/>
    <w:rsid w:val="00746649"/>
    <w:rsid w:val="007505B0"/>
    <w:rsid w:val="00752DD6"/>
    <w:rsid w:val="007543C4"/>
    <w:rsid w:val="00755105"/>
    <w:rsid w:val="007578EF"/>
    <w:rsid w:val="0076086E"/>
    <w:rsid w:val="007614AE"/>
    <w:rsid w:val="00761BDA"/>
    <w:rsid w:val="00761EEE"/>
    <w:rsid w:val="007622B8"/>
    <w:rsid w:val="007623BE"/>
    <w:rsid w:val="007643CB"/>
    <w:rsid w:val="00764F8D"/>
    <w:rsid w:val="0076566F"/>
    <w:rsid w:val="00765EFA"/>
    <w:rsid w:val="007663DA"/>
    <w:rsid w:val="00770016"/>
    <w:rsid w:val="00770B1A"/>
    <w:rsid w:val="007727ED"/>
    <w:rsid w:val="00772D9C"/>
    <w:rsid w:val="00772E85"/>
    <w:rsid w:val="007739C8"/>
    <w:rsid w:val="00774EC1"/>
    <w:rsid w:val="00775539"/>
    <w:rsid w:val="00775E7F"/>
    <w:rsid w:val="00777185"/>
    <w:rsid w:val="00777251"/>
    <w:rsid w:val="007778B5"/>
    <w:rsid w:val="007804BE"/>
    <w:rsid w:val="007859B2"/>
    <w:rsid w:val="00786B46"/>
    <w:rsid w:val="007919C0"/>
    <w:rsid w:val="00791E60"/>
    <w:rsid w:val="00793E4A"/>
    <w:rsid w:val="00796A59"/>
    <w:rsid w:val="00797A31"/>
    <w:rsid w:val="00797DD5"/>
    <w:rsid w:val="007A014B"/>
    <w:rsid w:val="007A0F05"/>
    <w:rsid w:val="007A3478"/>
    <w:rsid w:val="007A4B85"/>
    <w:rsid w:val="007A74D8"/>
    <w:rsid w:val="007A78DA"/>
    <w:rsid w:val="007B0363"/>
    <w:rsid w:val="007B1930"/>
    <w:rsid w:val="007B2649"/>
    <w:rsid w:val="007B4F2C"/>
    <w:rsid w:val="007B5AFA"/>
    <w:rsid w:val="007B5E47"/>
    <w:rsid w:val="007B6A89"/>
    <w:rsid w:val="007B7E95"/>
    <w:rsid w:val="007C058C"/>
    <w:rsid w:val="007C4CDF"/>
    <w:rsid w:val="007C5365"/>
    <w:rsid w:val="007C5909"/>
    <w:rsid w:val="007C754A"/>
    <w:rsid w:val="007C7CDF"/>
    <w:rsid w:val="007C7F04"/>
    <w:rsid w:val="007D11F0"/>
    <w:rsid w:val="007D228C"/>
    <w:rsid w:val="007D3582"/>
    <w:rsid w:val="007D5405"/>
    <w:rsid w:val="007D6844"/>
    <w:rsid w:val="007E0C00"/>
    <w:rsid w:val="007E0DAB"/>
    <w:rsid w:val="007E32F7"/>
    <w:rsid w:val="007E7FA4"/>
    <w:rsid w:val="007F1375"/>
    <w:rsid w:val="007F32C9"/>
    <w:rsid w:val="007F3918"/>
    <w:rsid w:val="007F3C72"/>
    <w:rsid w:val="007F4089"/>
    <w:rsid w:val="007F4164"/>
    <w:rsid w:val="007F4640"/>
    <w:rsid w:val="007F48F5"/>
    <w:rsid w:val="0080166E"/>
    <w:rsid w:val="00803797"/>
    <w:rsid w:val="008037F7"/>
    <w:rsid w:val="0080575E"/>
    <w:rsid w:val="00807558"/>
    <w:rsid w:val="0081000A"/>
    <w:rsid w:val="0081044C"/>
    <w:rsid w:val="00810CCC"/>
    <w:rsid w:val="00810F7E"/>
    <w:rsid w:val="008110F4"/>
    <w:rsid w:val="008117A4"/>
    <w:rsid w:val="00811A99"/>
    <w:rsid w:val="008134FB"/>
    <w:rsid w:val="00815E5B"/>
    <w:rsid w:val="0082261B"/>
    <w:rsid w:val="00822F26"/>
    <w:rsid w:val="00824D54"/>
    <w:rsid w:val="008258E6"/>
    <w:rsid w:val="00825EFC"/>
    <w:rsid w:val="00826AA6"/>
    <w:rsid w:val="00831899"/>
    <w:rsid w:val="00831B1C"/>
    <w:rsid w:val="00831ED3"/>
    <w:rsid w:val="00833514"/>
    <w:rsid w:val="00835143"/>
    <w:rsid w:val="008352AC"/>
    <w:rsid w:val="00835ACD"/>
    <w:rsid w:val="008367DF"/>
    <w:rsid w:val="00836C65"/>
    <w:rsid w:val="00836CC3"/>
    <w:rsid w:val="00836EE7"/>
    <w:rsid w:val="0084013D"/>
    <w:rsid w:val="008420A0"/>
    <w:rsid w:val="0084400D"/>
    <w:rsid w:val="008456E6"/>
    <w:rsid w:val="00846D43"/>
    <w:rsid w:val="00851CB0"/>
    <w:rsid w:val="0085254F"/>
    <w:rsid w:val="0085376D"/>
    <w:rsid w:val="008537B7"/>
    <w:rsid w:val="008544F7"/>
    <w:rsid w:val="00854F55"/>
    <w:rsid w:val="00856BE4"/>
    <w:rsid w:val="00856CB7"/>
    <w:rsid w:val="00861B99"/>
    <w:rsid w:val="008647D0"/>
    <w:rsid w:val="0086531D"/>
    <w:rsid w:val="00867EB5"/>
    <w:rsid w:val="00870E63"/>
    <w:rsid w:val="00875ADA"/>
    <w:rsid w:val="008762BA"/>
    <w:rsid w:val="0087776C"/>
    <w:rsid w:val="008808D6"/>
    <w:rsid w:val="0088226A"/>
    <w:rsid w:val="00882AAD"/>
    <w:rsid w:val="008844B9"/>
    <w:rsid w:val="00884730"/>
    <w:rsid w:val="00885FC2"/>
    <w:rsid w:val="0088724E"/>
    <w:rsid w:val="00887C45"/>
    <w:rsid w:val="00890C81"/>
    <w:rsid w:val="00891B12"/>
    <w:rsid w:val="008943AC"/>
    <w:rsid w:val="00894A9F"/>
    <w:rsid w:val="00896B11"/>
    <w:rsid w:val="00896CE1"/>
    <w:rsid w:val="0089785E"/>
    <w:rsid w:val="008979CC"/>
    <w:rsid w:val="008A13F0"/>
    <w:rsid w:val="008A1C5F"/>
    <w:rsid w:val="008A3299"/>
    <w:rsid w:val="008B280E"/>
    <w:rsid w:val="008B4740"/>
    <w:rsid w:val="008B5FAC"/>
    <w:rsid w:val="008C0A89"/>
    <w:rsid w:val="008C1952"/>
    <w:rsid w:val="008C2AAB"/>
    <w:rsid w:val="008C3EA0"/>
    <w:rsid w:val="008C5845"/>
    <w:rsid w:val="008C7883"/>
    <w:rsid w:val="008C7A1E"/>
    <w:rsid w:val="008D20BB"/>
    <w:rsid w:val="008D2B08"/>
    <w:rsid w:val="008D4B3F"/>
    <w:rsid w:val="008D52D7"/>
    <w:rsid w:val="008D5537"/>
    <w:rsid w:val="008D737B"/>
    <w:rsid w:val="008E07C8"/>
    <w:rsid w:val="008E1835"/>
    <w:rsid w:val="008E6128"/>
    <w:rsid w:val="008E62FF"/>
    <w:rsid w:val="008E69AA"/>
    <w:rsid w:val="008E7EF2"/>
    <w:rsid w:val="008F2284"/>
    <w:rsid w:val="008F42D6"/>
    <w:rsid w:val="008F4BA3"/>
    <w:rsid w:val="008F5A5D"/>
    <w:rsid w:val="008F629D"/>
    <w:rsid w:val="008F6360"/>
    <w:rsid w:val="008F7A43"/>
    <w:rsid w:val="008F7C68"/>
    <w:rsid w:val="009017E6"/>
    <w:rsid w:val="0090306D"/>
    <w:rsid w:val="00904ACE"/>
    <w:rsid w:val="00904E9E"/>
    <w:rsid w:val="009053EB"/>
    <w:rsid w:val="00907F5D"/>
    <w:rsid w:val="0091205A"/>
    <w:rsid w:val="00912A13"/>
    <w:rsid w:val="00914FEA"/>
    <w:rsid w:val="00917386"/>
    <w:rsid w:val="0092026C"/>
    <w:rsid w:val="00923885"/>
    <w:rsid w:val="00923A77"/>
    <w:rsid w:val="0092527B"/>
    <w:rsid w:val="00933016"/>
    <w:rsid w:val="0093481E"/>
    <w:rsid w:val="00935B55"/>
    <w:rsid w:val="00936D57"/>
    <w:rsid w:val="00936E5E"/>
    <w:rsid w:val="00940432"/>
    <w:rsid w:val="00940A77"/>
    <w:rsid w:val="00944EEF"/>
    <w:rsid w:val="00945A74"/>
    <w:rsid w:val="009460CE"/>
    <w:rsid w:val="0094682F"/>
    <w:rsid w:val="00951005"/>
    <w:rsid w:val="0095421A"/>
    <w:rsid w:val="00954AB3"/>
    <w:rsid w:val="00954E85"/>
    <w:rsid w:val="009552BD"/>
    <w:rsid w:val="0095606C"/>
    <w:rsid w:val="009569EE"/>
    <w:rsid w:val="00957109"/>
    <w:rsid w:val="00957185"/>
    <w:rsid w:val="0095720C"/>
    <w:rsid w:val="009575B4"/>
    <w:rsid w:val="009607CD"/>
    <w:rsid w:val="009615D9"/>
    <w:rsid w:val="00961809"/>
    <w:rsid w:val="00961BBE"/>
    <w:rsid w:val="00963284"/>
    <w:rsid w:val="009635E6"/>
    <w:rsid w:val="00964252"/>
    <w:rsid w:val="00965EC3"/>
    <w:rsid w:val="009670F0"/>
    <w:rsid w:val="00970935"/>
    <w:rsid w:val="009709CD"/>
    <w:rsid w:val="00971747"/>
    <w:rsid w:val="00972267"/>
    <w:rsid w:val="00972399"/>
    <w:rsid w:val="00974FFC"/>
    <w:rsid w:val="00975C5B"/>
    <w:rsid w:val="009765B9"/>
    <w:rsid w:val="0098021E"/>
    <w:rsid w:val="009808A6"/>
    <w:rsid w:val="00980BA0"/>
    <w:rsid w:val="00981725"/>
    <w:rsid w:val="009817CA"/>
    <w:rsid w:val="00982563"/>
    <w:rsid w:val="0098279D"/>
    <w:rsid w:val="00982ECF"/>
    <w:rsid w:val="0098333C"/>
    <w:rsid w:val="009838BE"/>
    <w:rsid w:val="0098660B"/>
    <w:rsid w:val="00987155"/>
    <w:rsid w:val="0099170F"/>
    <w:rsid w:val="009918BE"/>
    <w:rsid w:val="009918E8"/>
    <w:rsid w:val="0099433F"/>
    <w:rsid w:val="009947D9"/>
    <w:rsid w:val="00994A84"/>
    <w:rsid w:val="00997AF8"/>
    <w:rsid w:val="009A057D"/>
    <w:rsid w:val="009A0741"/>
    <w:rsid w:val="009A5A4A"/>
    <w:rsid w:val="009B12E7"/>
    <w:rsid w:val="009B372D"/>
    <w:rsid w:val="009B3D9D"/>
    <w:rsid w:val="009B3FB7"/>
    <w:rsid w:val="009B4B62"/>
    <w:rsid w:val="009B5501"/>
    <w:rsid w:val="009B5AC7"/>
    <w:rsid w:val="009B5ED7"/>
    <w:rsid w:val="009C0709"/>
    <w:rsid w:val="009C228B"/>
    <w:rsid w:val="009C22DC"/>
    <w:rsid w:val="009C2E25"/>
    <w:rsid w:val="009C3286"/>
    <w:rsid w:val="009C61C9"/>
    <w:rsid w:val="009C6226"/>
    <w:rsid w:val="009C73E8"/>
    <w:rsid w:val="009C7AB9"/>
    <w:rsid w:val="009D1D48"/>
    <w:rsid w:val="009D2781"/>
    <w:rsid w:val="009D29F1"/>
    <w:rsid w:val="009D34D3"/>
    <w:rsid w:val="009D456F"/>
    <w:rsid w:val="009D48BD"/>
    <w:rsid w:val="009D5AC5"/>
    <w:rsid w:val="009D60CB"/>
    <w:rsid w:val="009D71AA"/>
    <w:rsid w:val="009D759C"/>
    <w:rsid w:val="009E09E6"/>
    <w:rsid w:val="009E395D"/>
    <w:rsid w:val="009E3B17"/>
    <w:rsid w:val="009E430E"/>
    <w:rsid w:val="009E5957"/>
    <w:rsid w:val="009F31FA"/>
    <w:rsid w:val="009F3B8E"/>
    <w:rsid w:val="00A000C2"/>
    <w:rsid w:val="00A00CDA"/>
    <w:rsid w:val="00A01E11"/>
    <w:rsid w:val="00A030B1"/>
    <w:rsid w:val="00A072C7"/>
    <w:rsid w:val="00A07A10"/>
    <w:rsid w:val="00A07C63"/>
    <w:rsid w:val="00A1086A"/>
    <w:rsid w:val="00A11A64"/>
    <w:rsid w:val="00A127B7"/>
    <w:rsid w:val="00A12B1F"/>
    <w:rsid w:val="00A13F2F"/>
    <w:rsid w:val="00A145C7"/>
    <w:rsid w:val="00A15F91"/>
    <w:rsid w:val="00A16893"/>
    <w:rsid w:val="00A16FB4"/>
    <w:rsid w:val="00A172AF"/>
    <w:rsid w:val="00A20A3B"/>
    <w:rsid w:val="00A25527"/>
    <w:rsid w:val="00A31E71"/>
    <w:rsid w:val="00A3239D"/>
    <w:rsid w:val="00A34ECE"/>
    <w:rsid w:val="00A407B8"/>
    <w:rsid w:val="00A4124B"/>
    <w:rsid w:val="00A412AB"/>
    <w:rsid w:val="00A4223C"/>
    <w:rsid w:val="00A42240"/>
    <w:rsid w:val="00A460F4"/>
    <w:rsid w:val="00A46161"/>
    <w:rsid w:val="00A5111F"/>
    <w:rsid w:val="00A51DE7"/>
    <w:rsid w:val="00A55B48"/>
    <w:rsid w:val="00A61F4E"/>
    <w:rsid w:val="00A62316"/>
    <w:rsid w:val="00A65682"/>
    <w:rsid w:val="00A671DD"/>
    <w:rsid w:val="00A738F5"/>
    <w:rsid w:val="00A73966"/>
    <w:rsid w:val="00A73BE0"/>
    <w:rsid w:val="00A75DC7"/>
    <w:rsid w:val="00A80978"/>
    <w:rsid w:val="00A813E0"/>
    <w:rsid w:val="00A83D85"/>
    <w:rsid w:val="00A8720F"/>
    <w:rsid w:val="00A87304"/>
    <w:rsid w:val="00A9031D"/>
    <w:rsid w:val="00A92D50"/>
    <w:rsid w:val="00A96131"/>
    <w:rsid w:val="00A96917"/>
    <w:rsid w:val="00A97792"/>
    <w:rsid w:val="00AA3B93"/>
    <w:rsid w:val="00AA3E9B"/>
    <w:rsid w:val="00AA414F"/>
    <w:rsid w:val="00AA5DD4"/>
    <w:rsid w:val="00AA6159"/>
    <w:rsid w:val="00AB1453"/>
    <w:rsid w:val="00AB3CAA"/>
    <w:rsid w:val="00AB43D9"/>
    <w:rsid w:val="00AB4CA3"/>
    <w:rsid w:val="00AB5398"/>
    <w:rsid w:val="00AC092C"/>
    <w:rsid w:val="00AD0B2B"/>
    <w:rsid w:val="00AD202C"/>
    <w:rsid w:val="00AD2A06"/>
    <w:rsid w:val="00AD70B1"/>
    <w:rsid w:val="00AE4EE8"/>
    <w:rsid w:val="00AE5736"/>
    <w:rsid w:val="00AE6088"/>
    <w:rsid w:val="00AE6CCF"/>
    <w:rsid w:val="00AF0210"/>
    <w:rsid w:val="00AF0ECE"/>
    <w:rsid w:val="00AF15BC"/>
    <w:rsid w:val="00AF32C6"/>
    <w:rsid w:val="00AF3AE3"/>
    <w:rsid w:val="00AF5262"/>
    <w:rsid w:val="00B00125"/>
    <w:rsid w:val="00B017EA"/>
    <w:rsid w:val="00B01925"/>
    <w:rsid w:val="00B02CA9"/>
    <w:rsid w:val="00B032D7"/>
    <w:rsid w:val="00B039F5"/>
    <w:rsid w:val="00B06209"/>
    <w:rsid w:val="00B11683"/>
    <w:rsid w:val="00B1243A"/>
    <w:rsid w:val="00B13449"/>
    <w:rsid w:val="00B16D39"/>
    <w:rsid w:val="00B17DBF"/>
    <w:rsid w:val="00B21825"/>
    <w:rsid w:val="00B24125"/>
    <w:rsid w:val="00B24B09"/>
    <w:rsid w:val="00B274C8"/>
    <w:rsid w:val="00B31BB2"/>
    <w:rsid w:val="00B32AE9"/>
    <w:rsid w:val="00B36721"/>
    <w:rsid w:val="00B3769C"/>
    <w:rsid w:val="00B37B6C"/>
    <w:rsid w:val="00B40061"/>
    <w:rsid w:val="00B40473"/>
    <w:rsid w:val="00B41E55"/>
    <w:rsid w:val="00B43C42"/>
    <w:rsid w:val="00B441CE"/>
    <w:rsid w:val="00B4471A"/>
    <w:rsid w:val="00B44F27"/>
    <w:rsid w:val="00B45225"/>
    <w:rsid w:val="00B4718D"/>
    <w:rsid w:val="00B50C51"/>
    <w:rsid w:val="00B5177B"/>
    <w:rsid w:val="00B548E2"/>
    <w:rsid w:val="00B55B44"/>
    <w:rsid w:val="00B56139"/>
    <w:rsid w:val="00B57960"/>
    <w:rsid w:val="00B623B9"/>
    <w:rsid w:val="00B6440F"/>
    <w:rsid w:val="00B6664E"/>
    <w:rsid w:val="00B66B33"/>
    <w:rsid w:val="00B670F3"/>
    <w:rsid w:val="00B70F66"/>
    <w:rsid w:val="00B7138E"/>
    <w:rsid w:val="00B7251D"/>
    <w:rsid w:val="00B728B1"/>
    <w:rsid w:val="00B72976"/>
    <w:rsid w:val="00B73FA1"/>
    <w:rsid w:val="00B74C55"/>
    <w:rsid w:val="00B80887"/>
    <w:rsid w:val="00B81097"/>
    <w:rsid w:val="00B904A4"/>
    <w:rsid w:val="00B9124A"/>
    <w:rsid w:val="00B912E3"/>
    <w:rsid w:val="00B92195"/>
    <w:rsid w:val="00B9339C"/>
    <w:rsid w:val="00B9577E"/>
    <w:rsid w:val="00B95C58"/>
    <w:rsid w:val="00BA0BAB"/>
    <w:rsid w:val="00BA1D81"/>
    <w:rsid w:val="00BA3828"/>
    <w:rsid w:val="00BA6DD6"/>
    <w:rsid w:val="00BB0664"/>
    <w:rsid w:val="00BB3840"/>
    <w:rsid w:val="00BB41A9"/>
    <w:rsid w:val="00BB61D2"/>
    <w:rsid w:val="00BB6727"/>
    <w:rsid w:val="00BB7C1D"/>
    <w:rsid w:val="00BC0A00"/>
    <w:rsid w:val="00BC2EA6"/>
    <w:rsid w:val="00BC3C76"/>
    <w:rsid w:val="00BC41C5"/>
    <w:rsid w:val="00BC439A"/>
    <w:rsid w:val="00BC64C6"/>
    <w:rsid w:val="00BC71E1"/>
    <w:rsid w:val="00BD0CAB"/>
    <w:rsid w:val="00BD0E85"/>
    <w:rsid w:val="00BD29E8"/>
    <w:rsid w:val="00BD3868"/>
    <w:rsid w:val="00BD4796"/>
    <w:rsid w:val="00BD48A4"/>
    <w:rsid w:val="00BE0930"/>
    <w:rsid w:val="00BE101A"/>
    <w:rsid w:val="00BE1BAF"/>
    <w:rsid w:val="00BE2425"/>
    <w:rsid w:val="00BE3E63"/>
    <w:rsid w:val="00BE3EE9"/>
    <w:rsid w:val="00BE42FE"/>
    <w:rsid w:val="00BF04DF"/>
    <w:rsid w:val="00BF2D4F"/>
    <w:rsid w:val="00BF2F0E"/>
    <w:rsid w:val="00BF4039"/>
    <w:rsid w:val="00BF6A2F"/>
    <w:rsid w:val="00BF7061"/>
    <w:rsid w:val="00C0013C"/>
    <w:rsid w:val="00C00C6E"/>
    <w:rsid w:val="00C01F21"/>
    <w:rsid w:val="00C06694"/>
    <w:rsid w:val="00C07714"/>
    <w:rsid w:val="00C07B1E"/>
    <w:rsid w:val="00C07C81"/>
    <w:rsid w:val="00C07DD9"/>
    <w:rsid w:val="00C1146F"/>
    <w:rsid w:val="00C1353F"/>
    <w:rsid w:val="00C13FD9"/>
    <w:rsid w:val="00C14243"/>
    <w:rsid w:val="00C1510C"/>
    <w:rsid w:val="00C1514E"/>
    <w:rsid w:val="00C15A57"/>
    <w:rsid w:val="00C17125"/>
    <w:rsid w:val="00C176D9"/>
    <w:rsid w:val="00C2127E"/>
    <w:rsid w:val="00C23368"/>
    <w:rsid w:val="00C241FA"/>
    <w:rsid w:val="00C245A7"/>
    <w:rsid w:val="00C24938"/>
    <w:rsid w:val="00C265E9"/>
    <w:rsid w:val="00C274FC"/>
    <w:rsid w:val="00C32CE1"/>
    <w:rsid w:val="00C32F8B"/>
    <w:rsid w:val="00C34C12"/>
    <w:rsid w:val="00C34DF0"/>
    <w:rsid w:val="00C351AE"/>
    <w:rsid w:val="00C35A4F"/>
    <w:rsid w:val="00C35DE8"/>
    <w:rsid w:val="00C360E0"/>
    <w:rsid w:val="00C36B7A"/>
    <w:rsid w:val="00C4538C"/>
    <w:rsid w:val="00C47FA9"/>
    <w:rsid w:val="00C5032A"/>
    <w:rsid w:val="00C50422"/>
    <w:rsid w:val="00C600AC"/>
    <w:rsid w:val="00C606F9"/>
    <w:rsid w:val="00C63436"/>
    <w:rsid w:val="00C63CE3"/>
    <w:rsid w:val="00C64E19"/>
    <w:rsid w:val="00C6575F"/>
    <w:rsid w:val="00C665A1"/>
    <w:rsid w:val="00C66924"/>
    <w:rsid w:val="00C708A4"/>
    <w:rsid w:val="00C72D4A"/>
    <w:rsid w:val="00C73BF1"/>
    <w:rsid w:val="00C73D9D"/>
    <w:rsid w:val="00C75816"/>
    <w:rsid w:val="00C76764"/>
    <w:rsid w:val="00C76AF0"/>
    <w:rsid w:val="00C80AC9"/>
    <w:rsid w:val="00C814BF"/>
    <w:rsid w:val="00C81C8C"/>
    <w:rsid w:val="00C829EF"/>
    <w:rsid w:val="00C82AB0"/>
    <w:rsid w:val="00C8302A"/>
    <w:rsid w:val="00C87C06"/>
    <w:rsid w:val="00C91E25"/>
    <w:rsid w:val="00C92890"/>
    <w:rsid w:val="00C95ACA"/>
    <w:rsid w:val="00C96FF4"/>
    <w:rsid w:val="00CA070E"/>
    <w:rsid w:val="00CA094C"/>
    <w:rsid w:val="00CA35EC"/>
    <w:rsid w:val="00CA6844"/>
    <w:rsid w:val="00CB308A"/>
    <w:rsid w:val="00CB3EE5"/>
    <w:rsid w:val="00CB424A"/>
    <w:rsid w:val="00CB686F"/>
    <w:rsid w:val="00CC0685"/>
    <w:rsid w:val="00CC1A58"/>
    <w:rsid w:val="00CC1F93"/>
    <w:rsid w:val="00CC27C6"/>
    <w:rsid w:val="00CC4352"/>
    <w:rsid w:val="00CC6EB0"/>
    <w:rsid w:val="00CD12E0"/>
    <w:rsid w:val="00CD2296"/>
    <w:rsid w:val="00CD23EC"/>
    <w:rsid w:val="00CD2774"/>
    <w:rsid w:val="00CD34E7"/>
    <w:rsid w:val="00CD37A9"/>
    <w:rsid w:val="00CD4BFF"/>
    <w:rsid w:val="00CD51EA"/>
    <w:rsid w:val="00CD568C"/>
    <w:rsid w:val="00CE00D1"/>
    <w:rsid w:val="00CE05BC"/>
    <w:rsid w:val="00CE1622"/>
    <w:rsid w:val="00CE1671"/>
    <w:rsid w:val="00CE37A4"/>
    <w:rsid w:val="00CE382F"/>
    <w:rsid w:val="00CE40ED"/>
    <w:rsid w:val="00CE6295"/>
    <w:rsid w:val="00CE6A01"/>
    <w:rsid w:val="00CE77A8"/>
    <w:rsid w:val="00CF03EC"/>
    <w:rsid w:val="00CF25AD"/>
    <w:rsid w:val="00CF552A"/>
    <w:rsid w:val="00CF57A1"/>
    <w:rsid w:val="00CF7D06"/>
    <w:rsid w:val="00D013EB"/>
    <w:rsid w:val="00D016D4"/>
    <w:rsid w:val="00D0388E"/>
    <w:rsid w:val="00D038F8"/>
    <w:rsid w:val="00D0473D"/>
    <w:rsid w:val="00D04B5C"/>
    <w:rsid w:val="00D05C26"/>
    <w:rsid w:val="00D07578"/>
    <w:rsid w:val="00D0798F"/>
    <w:rsid w:val="00D07F8C"/>
    <w:rsid w:val="00D10161"/>
    <w:rsid w:val="00D10310"/>
    <w:rsid w:val="00D12232"/>
    <w:rsid w:val="00D129D2"/>
    <w:rsid w:val="00D12E41"/>
    <w:rsid w:val="00D1467D"/>
    <w:rsid w:val="00D15C20"/>
    <w:rsid w:val="00D15CBC"/>
    <w:rsid w:val="00D17C76"/>
    <w:rsid w:val="00D202A4"/>
    <w:rsid w:val="00D21F62"/>
    <w:rsid w:val="00D26900"/>
    <w:rsid w:val="00D32B44"/>
    <w:rsid w:val="00D32B50"/>
    <w:rsid w:val="00D3405B"/>
    <w:rsid w:val="00D34C1E"/>
    <w:rsid w:val="00D35316"/>
    <w:rsid w:val="00D364C7"/>
    <w:rsid w:val="00D3664D"/>
    <w:rsid w:val="00D42D51"/>
    <w:rsid w:val="00D43432"/>
    <w:rsid w:val="00D4492E"/>
    <w:rsid w:val="00D4537E"/>
    <w:rsid w:val="00D45D3F"/>
    <w:rsid w:val="00D5210B"/>
    <w:rsid w:val="00D52BB6"/>
    <w:rsid w:val="00D52BBA"/>
    <w:rsid w:val="00D52CB2"/>
    <w:rsid w:val="00D5323A"/>
    <w:rsid w:val="00D53813"/>
    <w:rsid w:val="00D55002"/>
    <w:rsid w:val="00D55E3C"/>
    <w:rsid w:val="00D5793C"/>
    <w:rsid w:val="00D62684"/>
    <w:rsid w:val="00D62DE4"/>
    <w:rsid w:val="00D63BC6"/>
    <w:rsid w:val="00D6449E"/>
    <w:rsid w:val="00D64DA1"/>
    <w:rsid w:val="00D659BE"/>
    <w:rsid w:val="00D70130"/>
    <w:rsid w:val="00D70672"/>
    <w:rsid w:val="00D73689"/>
    <w:rsid w:val="00D73BFC"/>
    <w:rsid w:val="00D73DA4"/>
    <w:rsid w:val="00D7432F"/>
    <w:rsid w:val="00D7490E"/>
    <w:rsid w:val="00D74D48"/>
    <w:rsid w:val="00D77958"/>
    <w:rsid w:val="00D803ED"/>
    <w:rsid w:val="00D80545"/>
    <w:rsid w:val="00D8086E"/>
    <w:rsid w:val="00D82D42"/>
    <w:rsid w:val="00D83114"/>
    <w:rsid w:val="00D83A2B"/>
    <w:rsid w:val="00D853DC"/>
    <w:rsid w:val="00D85FF4"/>
    <w:rsid w:val="00D871F3"/>
    <w:rsid w:val="00D87CD4"/>
    <w:rsid w:val="00D87F3F"/>
    <w:rsid w:val="00D87FEF"/>
    <w:rsid w:val="00D9082B"/>
    <w:rsid w:val="00D90EA9"/>
    <w:rsid w:val="00D919B6"/>
    <w:rsid w:val="00D91C36"/>
    <w:rsid w:val="00D92A42"/>
    <w:rsid w:val="00D94ABA"/>
    <w:rsid w:val="00D967E7"/>
    <w:rsid w:val="00D9697F"/>
    <w:rsid w:val="00DA08B0"/>
    <w:rsid w:val="00DA0D5F"/>
    <w:rsid w:val="00DA1688"/>
    <w:rsid w:val="00DA2C54"/>
    <w:rsid w:val="00DA31E8"/>
    <w:rsid w:val="00DA45BE"/>
    <w:rsid w:val="00DA6F5C"/>
    <w:rsid w:val="00DB030B"/>
    <w:rsid w:val="00DB0D5B"/>
    <w:rsid w:val="00DB2521"/>
    <w:rsid w:val="00DB2AB0"/>
    <w:rsid w:val="00DB5547"/>
    <w:rsid w:val="00DB60C1"/>
    <w:rsid w:val="00DB6ABC"/>
    <w:rsid w:val="00DC0FAD"/>
    <w:rsid w:val="00DC6E4E"/>
    <w:rsid w:val="00DC70A8"/>
    <w:rsid w:val="00DC7328"/>
    <w:rsid w:val="00DD1027"/>
    <w:rsid w:val="00DD1917"/>
    <w:rsid w:val="00DD3931"/>
    <w:rsid w:val="00DD4774"/>
    <w:rsid w:val="00DD5A10"/>
    <w:rsid w:val="00DD7959"/>
    <w:rsid w:val="00DE17D6"/>
    <w:rsid w:val="00DE2B1B"/>
    <w:rsid w:val="00DE3F64"/>
    <w:rsid w:val="00DE4021"/>
    <w:rsid w:val="00DE6751"/>
    <w:rsid w:val="00DF056E"/>
    <w:rsid w:val="00DF0E33"/>
    <w:rsid w:val="00DF1D46"/>
    <w:rsid w:val="00DF2981"/>
    <w:rsid w:val="00DF3809"/>
    <w:rsid w:val="00DF3DE0"/>
    <w:rsid w:val="00DF4329"/>
    <w:rsid w:val="00DF4331"/>
    <w:rsid w:val="00DF4ABC"/>
    <w:rsid w:val="00E00A25"/>
    <w:rsid w:val="00E02B12"/>
    <w:rsid w:val="00E02F3E"/>
    <w:rsid w:val="00E03366"/>
    <w:rsid w:val="00E035CA"/>
    <w:rsid w:val="00E06592"/>
    <w:rsid w:val="00E066CF"/>
    <w:rsid w:val="00E1038C"/>
    <w:rsid w:val="00E10D25"/>
    <w:rsid w:val="00E12EB7"/>
    <w:rsid w:val="00E149A7"/>
    <w:rsid w:val="00E15409"/>
    <w:rsid w:val="00E159C2"/>
    <w:rsid w:val="00E2076C"/>
    <w:rsid w:val="00E212FC"/>
    <w:rsid w:val="00E22F51"/>
    <w:rsid w:val="00E23B44"/>
    <w:rsid w:val="00E251F9"/>
    <w:rsid w:val="00E2565A"/>
    <w:rsid w:val="00E26422"/>
    <w:rsid w:val="00E30056"/>
    <w:rsid w:val="00E326F2"/>
    <w:rsid w:val="00E330FE"/>
    <w:rsid w:val="00E35D12"/>
    <w:rsid w:val="00E42A9B"/>
    <w:rsid w:val="00E45330"/>
    <w:rsid w:val="00E46236"/>
    <w:rsid w:val="00E468EE"/>
    <w:rsid w:val="00E46AF7"/>
    <w:rsid w:val="00E47231"/>
    <w:rsid w:val="00E47830"/>
    <w:rsid w:val="00E51D42"/>
    <w:rsid w:val="00E5338C"/>
    <w:rsid w:val="00E535BE"/>
    <w:rsid w:val="00E53C3A"/>
    <w:rsid w:val="00E55848"/>
    <w:rsid w:val="00E558DF"/>
    <w:rsid w:val="00E5663A"/>
    <w:rsid w:val="00E57239"/>
    <w:rsid w:val="00E57431"/>
    <w:rsid w:val="00E60598"/>
    <w:rsid w:val="00E607AD"/>
    <w:rsid w:val="00E622A6"/>
    <w:rsid w:val="00E62548"/>
    <w:rsid w:val="00E63771"/>
    <w:rsid w:val="00E64637"/>
    <w:rsid w:val="00E65A5F"/>
    <w:rsid w:val="00E66229"/>
    <w:rsid w:val="00E706FF"/>
    <w:rsid w:val="00E72948"/>
    <w:rsid w:val="00E771E7"/>
    <w:rsid w:val="00E85A5C"/>
    <w:rsid w:val="00E87FE9"/>
    <w:rsid w:val="00E91EA4"/>
    <w:rsid w:val="00E92AA0"/>
    <w:rsid w:val="00E93EE7"/>
    <w:rsid w:val="00E95158"/>
    <w:rsid w:val="00E96AD6"/>
    <w:rsid w:val="00E978B6"/>
    <w:rsid w:val="00EA2E4D"/>
    <w:rsid w:val="00EA2E61"/>
    <w:rsid w:val="00EA4AB7"/>
    <w:rsid w:val="00EA4EFD"/>
    <w:rsid w:val="00EA6CCF"/>
    <w:rsid w:val="00EA793F"/>
    <w:rsid w:val="00EB130D"/>
    <w:rsid w:val="00EB1758"/>
    <w:rsid w:val="00EB41A7"/>
    <w:rsid w:val="00EB4E02"/>
    <w:rsid w:val="00EB6583"/>
    <w:rsid w:val="00EB6D9E"/>
    <w:rsid w:val="00EB7BDE"/>
    <w:rsid w:val="00EC091E"/>
    <w:rsid w:val="00EC1BE5"/>
    <w:rsid w:val="00EC2717"/>
    <w:rsid w:val="00EC33F8"/>
    <w:rsid w:val="00EC3408"/>
    <w:rsid w:val="00EC4AE9"/>
    <w:rsid w:val="00EC5F81"/>
    <w:rsid w:val="00EC743B"/>
    <w:rsid w:val="00ED11CB"/>
    <w:rsid w:val="00ED2464"/>
    <w:rsid w:val="00ED34E2"/>
    <w:rsid w:val="00ED377C"/>
    <w:rsid w:val="00ED38F9"/>
    <w:rsid w:val="00ED3A63"/>
    <w:rsid w:val="00ED5887"/>
    <w:rsid w:val="00ED6958"/>
    <w:rsid w:val="00EE16D8"/>
    <w:rsid w:val="00EE1D88"/>
    <w:rsid w:val="00EE3D1D"/>
    <w:rsid w:val="00EE3E1C"/>
    <w:rsid w:val="00EE41FC"/>
    <w:rsid w:val="00EE5671"/>
    <w:rsid w:val="00EE568D"/>
    <w:rsid w:val="00EE59FE"/>
    <w:rsid w:val="00EE611A"/>
    <w:rsid w:val="00EE682C"/>
    <w:rsid w:val="00EE6C89"/>
    <w:rsid w:val="00EE7FC8"/>
    <w:rsid w:val="00EF0689"/>
    <w:rsid w:val="00EF11D9"/>
    <w:rsid w:val="00EF1CCA"/>
    <w:rsid w:val="00EF3310"/>
    <w:rsid w:val="00EF35D2"/>
    <w:rsid w:val="00EF3C8C"/>
    <w:rsid w:val="00EF44B1"/>
    <w:rsid w:val="00EF5667"/>
    <w:rsid w:val="00EF5FFF"/>
    <w:rsid w:val="00EF654D"/>
    <w:rsid w:val="00F039A6"/>
    <w:rsid w:val="00F06582"/>
    <w:rsid w:val="00F065F9"/>
    <w:rsid w:val="00F06ADF"/>
    <w:rsid w:val="00F07B13"/>
    <w:rsid w:val="00F10CDC"/>
    <w:rsid w:val="00F121F2"/>
    <w:rsid w:val="00F13218"/>
    <w:rsid w:val="00F15527"/>
    <w:rsid w:val="00F17167"/>
    <w:rsid w:val="00F17CFC"/>
    <w:rsid w:val="00F22818"/>
    <w:rsid w:val="00F236BC"/>
    <w:rsid w:val="00F253B5"/>
    <w:rsid w:val="00F25437"/>
    <w:rsid w:val="00F25A2C"/>
    <w:rsid w:val="00F26940"/>
    <w:rsid w:val="00F27A40"/>
    <w:rsid w:val="00F27AAB"/>
    <w:rsid w:val="00F32473"/>
    <w:rsid w:val="00F33020"/>
    <w:rsid w:val="00F33C4F"/>
    <w:rsid w:val="00F35B6F"/>
    <w:rsid w:val="00F36A64"/>
    <w:rsid w:val="00F36CBE"/>
    <w:rsid w:val="00F379FE"/>
    <w:rsid w:val="00F403F7"/>
    <w:rsid w:val="00F40919"/>
    <w:rsid w:val="00F432DA"/>
    <w:rsid w:val="00F43AA4"/>
    <w:rsid w:val="00F45669"/>
    <w:rsid w:val="00F50C4B"/>
    <w:rsid w:val="00F51471"/>
    <w:rsid w:val="00F52673"/>
    <w:rsid w:val="00F5541E"/>
    <w:rsid w:val="00F5595B"/>
    <w:rsid w:val="00F55D77"/>
    <w:rsid w:val="00F569B8"/>
    <w:rsid w:val="00F57BD0"/>
    <w:rsid w:val="00F60D7A"/>
    <w:rsid w:val="00F6275B"/>
    <w:rsid w:val="00F62CF3"/>
    <w:rsid w:val="00F64EFC"/>
    <w:rsid w:val="00F65266"/>
    <w:rsid w:val="00F669E1"/>
    <w:rsid w:val="00F711FF"/>
    <w:rsid w:val="00F740D0"/>
    <w:rsid w:val="00F74C96"/>
    <w:rsid w:val="00F757AC"/>
    <w:rsid w:val="00F75CE6"/>
    <w:rsid w:val="00F842F4"/>
    <w:rsid w:val="00F844AA"/>
    <w:rsid w:val="00F84A98"/>
    <w:rsid w:val="00F85309"/>
    <w:rsid w:val="00F87368"/>
    <w:rsid w:val="00F87D8A"/>
    <w:rsid w:val="00F90193"/>
    <w:rsid w:val="00F917E4"/>
    <w:rsid w:val="00F93F75"/>
    <w:rsid w:val="00F94D76"/>
    <w:rsid w:val="00F95E59"/>
    <w:rsid w:val="00F96C10"/>
    <w:rsid w:val="00F96F28"/>
    <w:rsid w:val="00FA054A"/>
    <w:rsid w:val="00FA25A5"/>
    <w:rsid w:val="00FA4698"/>
    <w:rsid w:val="00FA510C"/>
    <w:rsid w:val="00FA558E"/>
    <w:rsid w:val="00FA6C93"/>
    <w:rsid w:val="00FB0F84"/>
    <w:rsid w:val="00FB5FD7"/>
    <w:rsid w:val="00FC0824"/>
    <w:rsid w:val="00FC1AFB"/>
    <w:rsid w:val="00FC1BFE"/>
    <w:rsid w:val="00FC3407"/>
    <w:rsid w:val="00FC3483"/>
    <w:rsid w:val="00FC401D"/>
    <w:rsid w:val="00FC4E6F"/>
    <w:rsid w:val="00FC6145"/>
    <w:rsid w:val="00FD0315"/>
    <w:rsid w:val="00FD1261"/>
    <w:rsid w:val="00FD1B0E"/>
    <w:rsid w:val="00FD21DF"/>
    <w:rsid w:val="00FD2963"/>
    <w:rsid w:val="00FD30A6"/>
    <w:rsid w:val="00FD3718"/>
    <w:rsid w:val="00FD5162"/>
    <w:rsid w:val="00FD51A3"/>
    <w:rsid w:val="00FD68E2"/>
    <w:rsid w:val="00FD7341"/>
    <w:rsid w:val="00FE04D8"/>
    <w:rsid w:val="00FE203E"/>
    <w:rsid w:val="00FE317E"/>
    <w:rsid w:val="00FE445F"/>
    <w:rsid w:val="00FE53FA"/>
    <w:rsid w:val="00FE6F12"/>
    <w:rsid w:val="00FE7F4E"/>
    <w:rsid w:val="00FF33CA"/>
    <w:rsid w:val="00FF3F4A"/>
    <w:rsid w:val="00FF44A1"/>
    <w:rsid w:val="00FF5933"/>
    <w:rsid w:val="00FF6224"/>
    <w:rsid w:val="00FF6B19"/>
    <w:rsid w:val="00FF6F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9F264"/>
  <w15:docId w15:val="{639212C3-F722-4D43-8C33-C15E5E941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04ACE"/>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Numbered List,Lentele"/>
    <w:basedOn w:val="prastasis"/>
    <w:link w:val="SraopastraipaDiagrama"/>
    <w:qFormat/>
    <w:rsid w:val="00904ACE"/>
    <w:pPr>
      <w:ind w:left="720"/>
      <w:contextualSpacing/>
    </w:pPr>
  </w:style>
  <w:style w:type="paragraph" w:styleId="Pagrindiniotekstotrauka2">
    <w:name w:val="Body Text Indent 2"/>
    <w:basedOn w:val="prastasis"/>
    <w:link w:val="Pagrindiniotekstotrauka2Diagrama"/>
    <w:rsid w:val="00904ACE"/>
    <w:pPr>
      <w:spacing w:after="120" w:line="480" w:lineRule="auto"/>
      <w:ind w:left="283" w:firstLine="567"/>
      <w:jc w:val="both"/>
    </w:pPr>
    <w:rPr>
      <w:rFonts w:ascii="Times New Roman" w:eastAsia="Times New Roman" w:hAnsi="Times New Roman" w:cs="Times New Roman"/>
      <w:sz w:val="24"/>
      <w:szCs w:val="24"/>
      <w:lang w:eastAsia="lt-LT"/>
    </w:rPr>
  </w:style>
  <w:style w:type="character" w:customStyle="1" w:styleId="Pagrindiniotekstotrauka2Diagrama">
    <w:name w:val="Pagrindinio teksto įtrauka 2 Diagrama"/>
    <w:basedOn w:val="Numatytasispastraiposriftas"/>
    <w:link w:val="Pagrindiniotekstotrauka2"/>
    <w:rsid w:val="00904ACE"/>
    <w:rPr>
      <w:rFonts w:ascii="Times New Roman" w:eastAsia="Times New Roman" w:hAnsi="Times New Roman" w:cs="Times New Roman"/>
      <w:sz w:val="24"/>
      <w:szCs w:val="24"/>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904ACE"/>
    <w:rPr>
      <w:lang w:val="lt-LT"/>
    </w:rPr>
  </w:style>
  <w:style w:type="character" w:styleId="Komentaronuoroda">
    <w:name w:val="annotation reference"/>
    <w:basedOn w:val="Numatytasispastraiposriftas"/>
    <w:unhideWhenUsed/>
    <w:rsid w:val="003F633D"/>
    <w:rPr>
      <w:sz w:val="16"/>
      <w:szCs w:val="16"/>
    </w:rPr>
  </w:style>
  <w:style w:type="paragraph" w:styleId="Komentarotekstas">
    <w:name w:val="annotation text"/>
    <w:basedOn w:val="prastasis"/>
    <w:link w:val="KomentarotekstasDiagrama"/>
    <w:unhideWhenUsed/>
    <w:rsid w:val="003F633D"/>
    <w:pPr>
      <w:spacing w:line="240" w:lineRule="auto"/>
    </w:pPr>
    <w:rPr>
      <w:sz w:val="20"/>
      <w:szCs w:val="20"/>
    </w:rPr>
  </w:style>
  <w:style w:type="character" w:customStyle="1" w:styleId="KomentarotekstasDiagrama">
    <w:name w:val="Komentaro tekstas Diagrama"/>
    <w:basedOn w:val="Numatytasispastraiposriftas"/>
    <w:link w:val="Komentarotekstas"/>
    <w:rsid w:val="003F633D"/>
    <w:rPr>
      <w:sz w:val="20"/>
      <w:szCs w:val="20"/>
      <w:lang w:val="lt-LT"/>
    </w:rPr>
  </w:style>
  <w:style w:type="paragraph" w:styleId="Komentarotema">
    <w:name w:val="annotation subject"/>
    <w:basedOn w:val="Komentarotekstas"/>
    <w:next w:val="Komentarotekstas"/>
    <w:link w:val="KomentarotemaDiagrama"/>
    <w:uiPriority w:val="99"/>
    <w:semiHidden/>
    <w:unhideWhenUsed/>
    <w:rsid w:val="003F633D"/>
    <w:rPr>
      <w:b/>
      <w:bCs/>
    </w:rPr>
  </w:style>
  <w:style w:type="character" w:customStyle="1" w:styleId="KomentarotemaDiagrama">
    <w:name w:val="Komentaro tema Diagrama"/>
    <w:basedOn w:val="KomentarotekstasDiagrama"/>
    <w:link w:val="Komentarotema"/>
    <w:uiPriority w:val="99"/>
    <w:semiHidden/>
    <w:rsid w:val="003F633D"/>
    <w:rPr>
      <w:b/>
      <w:bCs/>
      <w:sz w:val="20"/>
      <w:szCs w:val="20"/>
      <w:lang w:val="lt-LT"/>
    </w:rPr>
  </w:style>
  <w:style w:type="paragraph" w:styleId="Debesliotekstas">
    <w:name w:val="Balloon Text"/>
    <w:basedOn w:val="prastasis"/>
    <w:link w:val="DebesliotekstasDiagrama"/>
    <w:uiPriority w:val="99"/>
    <w:semiHidden/>
    <w:unhideWhenUsed/>
    <w:rsid w:val="003F633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F633D"/>
    <w:rPr>
      <w:rFonts w:ascii="Segoe UI" w:hAnsi="Segoe UI" w:cs="Segoe UI"/>
      <w:sz w:val="18"/>
      <w:szCs w:val="18"/>
      <w:lang w:val="lt-LT"/>
    </w:rPr>
  </w:style>
  <w:style w:type="paragraph" w:styleId="prastasiniatinklio">
    <w:name w:val="Normal (Web)"/>
    <w:basedOn w:val="prastasis"/>
    <w:uiPriority w:val="99"/>
    <w:unhideWhenUsed/>
    <w:rsid w:val="00461C5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Hipersaitas">
    <w:name w:val="Hyperlink"/>
    <w:basedOn w:val="Numatytasispastraiposriftas"/>
    <w:uiPriority w:val="99"/>
    <w:unhideWhenUsed/>
    <w:rsid w:val="00461C5F"/>
    <w:rPr>
      <w:color w:val="0000FF"/>
      <w:u w:val="single"/>
    </w:rPr>
  </w:style>
  <w:style w:type="paragraph" w:styleId="Pataisymai">
    <w:name w:val="Revision"/>
    <w:hidden/>
    <w:uiPriority w:val="99"/>
    <w:semiHidden/>
    <w:rsid w:val="00AA414F"/>
    <w:pPr>
      <w:spacing w:after="0" w:line="240" w:lineRule="auto"/>
    </w:pPr>
    <w:rPr>
      <w:lang w:val="lt-LT"/>
    </w:rPr>
  </w:style>
  <w:style w:type="paragraph" w:styleId="Antrats">
    <w:name w:val="header"/>
    <w:basedOn w:val="prastasis"/>
    <w:link w:val="AntratsDiagrama"/>
    <w:uiPriority w:val="99"/>
    <w:unhideWhenUsed/>
    <w:rsid w:val="00C95AC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95ACA"/>
    <w:rPr>
      <w:lang w:val="lt-LT"/>
    </w:rPr>
  </w:style>
  <w:style w:type="paragraph" w:styleId="Porat">
    <w:name w:val="footer"/>
    <w:basedOn w:val="prastasis"/>
    <w:link w:val="PoratDiagrama"/>
    <w:uiPriority w:val="99"/>
    <w:unhideWhenUsed/>
    <w:rsid w:val="00C95AC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95ACA"/>
    <w:rPr>
      <w:lang w:val="lt-LT"/>
    </w:rPr>
  </w:style>
  <w:style w:type="character" w:styleId="Grietas">
    <w:name w:val="Strong"/>
    <w:basedOn w:val="Numatytasispastraiposriftas"/>
    <w:uiPriority w:val="22"/>
    <w:qFormat/>
    <w:rsid w:val="00224C6E"/>
    <w:rPr>
      <w:b/>
      <w:bCs/>
    </w:rPr>
  </w:style>
  <w:style w:type="table" w:styleId="Lentelstinklelis">
    <w:name w:val="Table Grid"/>
    <w:basedOn w:val="prastojilentel"/>
    <w:uiPriority w:val="39"/>
    <w:rsid w:val="00224C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1A6B8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clear">
    <w:name w:val="clear"/>
    <w:basedOn w:val="Numatytasispastraiposriftas"/>
    <w:rsid w:val="009C73E8"/>
  </w:style>
  <w:style w:type="character" w:customStyle="1" w:styleId="fontstyle01">
    <w:name w:val="fontstyle01"/>
    <w:basedOn w:val="Numatytasispastraiposriftas"/>
    <w:rsid w:val="00F90193"/>
    <w:rPr>
      <w:rFonts w:ascii="TrebuchetMS" w:hAnsi="TrebuchetMS" w:hint="default"/>
      <w:b w:val="0"/>
      <w:bCs w:val="0"/>
      <w:i w:val="0"/>
      <w:iCs w:val="0"/>
      <w:color w:val="000000"/>
      <w:sz w:val="20"/>
      <w:szCs w:val="20"/>
    </w:rPr>
  </w:style>
  <w:style w:type="character" w:customStyle="1" w:styleId="Laukeliai">
    <w:name w:val="Laukeliai"/>
    <w:basedOn w:val="Numatytasispastraiposriftas"/>
    <w:uiPriority w:val="1"/>
    <w:rsid w:val="008647D0"/>
    <w:rPr>
      <w:rFonts w:ascii="Arial" w:hAnsi="Arial"/>
      <w:sz w:val="20"/>
    </w:rPr>
  </w:style>
  <w:style w:type="paragraph" w:styleId="Puslapioinaostekstas">
    <w:name w:val="footnote text"/>
    <w:basedOn w:val="prastasis"/>
    <w:link w:val="PuslapioinaostekstasDiagrama"/>
    <w:rsid w:val="007119A7"/>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7119A7"/>
    <w:rPr>
      <w:rFonts w:ascii="Times New Roman" w:eastAsia="Times New Roman" w:hAnsi="Times New Roman" w:cs="Times New Roman"/>
      <w:sz w:val="20"/>
      <w:szCs w:val="20"/>
      <w:lang w:val="lt-LT"/>
    </w:rPr>
  </w:style>
  <w:style w:type="character" w:styleId="Puslapioinaosnuoroda">
    <w:name w:val="footnote reference"/>
    <w:basedOn w:val="Numatytasispastraiposriftas"/>
    <w:rsid w:val="007119A7"/>
    <w:rPr>
      <w:vertAlign w:val="superscript"/>
    </w:rPr>
  </w:style>
  <w:style w:type="character" w:customStyle="1" w:styleId="UnresolvedMention1">
    <w:name w:val="Unresolved Mention1"/>
    <w:basedOn w:val="Numatytasispastraiposriftas"/>
    <w:uiPriority w:val="99"/>
    <w:semiHidden/>
    <w:unhideWhenUsed/>
    <w:rsid w:val="00F121F2"/>
    <w:rPr>
      <w:color w:val="605E5C"/>
      <w:shd w:val="clear" w:color="auto" w:fill="E1DFDD"/>
    </w:rPr>
  </w:style>
  <w:style w:type="paragraph" w:styleId="Pagrindinistekstas">
    <w:name w:val="Body Text"/>
    <w:basedOn w:val="prastasis"/>
    <w:link w:val="PagrindinistekstasDiagrama"/>
    <w:uiPriority w:val="99"/>
    <w:semiHidden/>
    <w:unhideWhenUsed/>
    <w:rsid w:val="00FF6224"/>
    <w:pPr>
      <w:spacing w:after="120"/>
    </w:pPr>
  </w:style>
  <w:style w:type="character" w:customStyle="1" w:styleId="PagrindinistekstasDiagrama">
    <w:name w:val="Pagrindinis tekstas Diagrama"/>
    <w:basedOn w:val="Numatytasispastraiposriftas"/>
    <w:link w:val="Pagrindinistekstas"/>
    <w:uiPriority w:val="99"/>
    <w:semiHidden/>
    <w:rsid w:val="00FF6224"/>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65724">
      <w:bodyDiv w:val="1"/>
      <w:marLeft w:val="0"/>
      <w:marRight w:val="0"/>
      <w:marTop w:val="0"/>
      <w:marBottom w:val="0"/>
      <w:divBdr>
        <w:top w:val="none" w:sz="0" w:space="0" w:color="auto"/>
        <w:left w:val="none" w:sz="0" w:space="0" w:color="auto"/>
        <w:bottom w:val="none" w:sz="0" w:space="0" w:color="auto"/>
        <w:right w:val="none" w:sz="0" w:space="0" w:color="auto"/>
      </w:divBdr>
    </w:div>
    <w:div w:id="47388072">
      <w:bodyDiv w:val="1"/>
      <w:marLeft w:val="0"/>
      <w:marRight w:val="0"/>
      <w:marTop w:val="0"/>
      <w:marBottom w:val="0"/>
      <w:divBdr>
        <w:top w:val="none" w:sz="0" w:space="0" w:color="auto"/>
        <w:left w:val="none" w:sz="0" w:space="0" w:color="auto"/>
        <w:bottom w:val="none" w:sz="0" w:space="0" w:color="auto"/>
        <w:right w:val="none" w:sz="0" w:space="0" w:color="auto"/>
      </w:divBdr>
    </w:div>
    <w:div w:id="152375125">
      <w:bodyDiv w:val="1"/>
      <w:marLeft w:val="0"/>
      <w:marRight w:val="0"/>
      <w:marTop w:val="0"/>
      <w:marBottom w:val="0"/>
      <w:divBdr>
        <w:top w:val="none" w:sz="0" w:space="0" w:color="auto"/>
        <w:left w:val="none" w:sz="0" w:space="0" w:color="auto"/>
        <w:bottom w:val="none" w:sz="0" w:space="0" w:color="auto"/>
        <w:right w:val="none" w:sz="0" w:space="0" w:color="auto"/>
      </w:divBdr>
    </w:div>
    <w:div w:id="305092630">
      <w:bodyDiv w:val="1"/>
      <w:marLeft w:val="0"/>
      <w:marRight w:val="0"/>
      <w:marTop w:val="0"/>
      <w:marBottom w:val="0"/>
      <w:divBdr>
        <w:top w:val="none" w:sz="0" w:space="0" w:color="auto"/>
        <w:left w:val="none" w:sz="0" w:space="0" w:color="auto"/>
        <w:bottom w:val="none" w:sz="0" w:space="0" w:color="auto"/>
        <w:right w:val="none" w:sz="0" w:space="0" w:color="auto"/>
      </w:divBdr>
    </w:div>
    <w:div w:id="562836130">
      <w:bodyDiv w:val="1"/>
      <w:marLeft w:val="0"/>
      <w:marRight w:val="0"/>
      <w:marTop w:val="0"/>
      <w:marBottom w:val="0"/>
      <w:divBdr>
        <w:top w:val="none" w:sz="0" w:space="0" w:color="auto"/>
        <w:left w:val="none" w:sz="0" w:space="0" w:color="auto"/>
        <w:bottom w:val="none" w:sz="0" w:space="0" w:color="auto"/>
        <w:right w:val="none" w:sz="0" w:space="0" w:color="auto"/>
      </w:divBdr>
    </w:div>
    <w:div w:id="628051565">
      <w:bodyDiv w:val="1"/>
      <w:marLeft w:val="0"/>
      <w:marRight w:val="0"/>
      <w:marTop w:val="0"/>
      <w:marBottom w:val="0"/>
      <w:divBdr>
        <w:top w:val="none" w:sz="0" w:space="0" w:color="auto"/>
        <w:left w:val="none" w:sz="0" w:space="0" w:color="auto"/>
        <w:bottom w:val="none" w:sz="0" w:space="0" w:color="auto"/>
        <w:right w:val="none" w:sz="0" w:space="0" w:color="auto"/>
      </w:divBdr>
    </w:div>
    <w:div w:id="750390499">
      <w:bodyDiv w:val="1"/>
      <w:marLeft w:val="0"/>
      <w:marRight w:val="0"/>
      <w:marTop w:val="0"/>
      <w:marBottom w:val="0"/>
      <w:divBdr>
        <w:top w:val="none" w:sz="0" w:space="0" w:color="auto"/>
        <w:left w:val="none" w:sz="0" w:space="0" w:color="auto"/>
        <w:bottom w:val="none" w:sz="0" w:space="0" w:color="auto"/>
        <w:right w:val="none" w:sz="0" w:space="0" w:color="auto"/>
      </w:divBdr>
    </w:div>
    <w:div w:id="779111200">
      <w:bodyDiv w:val="1"/>
      <w:marLeft w:val="0"/>
      <w:marRight w:val="0"/>
      <w:marTop w:val="0"/>
      <w:marBottom w:val="0"/>
      <w:divBdr>
        <w:top w:val="none" w:sz="0" w:space="0" w:color="auto"/>
        <w:left w:val="none" w:sz="0" w:space="0" w:color="auto"/>
        <w:bottom w:val="none" w:sz="0" w:space="0" w:color="auto"/>
        <w:right w:val="none" w:sz="0" w:space="0" w:color="auto"/>
      </w:divBdr>
    </w:div>
    <w:div w:id="809707201">
      <w:bodyDiv w:val="1"/>
      <w:marLeft w:val="0"/>
      <w:marRight w:val="0"/>
      <w:marTop w:val="0"/>
      <w:marBottom w:val="0"/>
      <w:divBdr>
        <w:top w:val="none" w:sz="0" w:space="0" w:color="auto"/>
        <w:left w:val="none" w:sz="0" w:space="0" w:color="auto"/>
        <w:bottom w:val="none" w:sz="0" w:space="0" w:color="auto"/>
        <w:right w:val="none" w:sz="0" w:space="0" w:color="auto"/>
      </w:divBdr>
    </w:div>
    <w:div w:id="1244798876">
      <w:bodyDiv w:val="1"/>
      <w:marLeft w:val="0"/>
      <w:marRight w:val="0"/>
      <w:marTop w:val="0"/>
      <w:marBottom w:val="0"/>
      <w:divBdr>
        <w:top w:val="none" w:sz="0" w:space="0" w:color="auto"/>
        <w:left w:val="none" w:sz="0" w:space="0" w:color="auto"/>
        <w:bottom w:val="none" w:sz="0" w:space="0" w:color="auto"/>
        <w:right w:val="none" w:sz="0" w:space="0" w:color="auto"/>
      </w:divBdr>
    </w:div>
    <w:div w:id="1280990299">
      <w:bodyDiv w:val="1"/>
      <w:marLeft w:val="0"/>
      <w:marRight w:val="0"/>
      <w:marTop w:val="0"/>
      <w:marBottom w:val="0"/>
      <w:divBdr>
        <w:top w:val="none" w:sz="0" w:space="0" w:color="auto"/>
        <w:left w:val="none" w:sz="0" w:space="0" w:color="auto"/>
        <w:bottom w:val="none" w:sz="0" w:space="0" w:color="auto"/>
        <w:right w:val="none" w:sz="0" w:space="0" w:color="auto"/>
      </w:divBdr>
    </w:div>
    <w:div w:id="1460488190">
      <w:bodyDiv w:val="1"/>
      <w:marLeft w:val="0"/>
      <w:marRight w:val="0"/>
      <w:marTop w:val="0"/>
      <w:marBottom w:val="0"/>
      <w:divBdr>
        <w:top w:val="none" w:sz="0" w:space="0" w:color="auto"/>
        <w:left w:val="none" w:sz="0" w:space="0" w:color="auto"/>
        <w:bottom w:val="none" w:sz="0" w:space="0" w:color="auto"/>
        <w:right w:val="none" w:sz="0" w:space="0" w:color="auto"/>
      </w:divBdr>
    </w:div>
    <w:div w:id="1689525816">
      <w:bodyDiv w:val="1"/>
      <w:marLeft w:val="0"/>
      <w:marRight w:val="0"/>
      <w:marTop w:val="0"/>
      <w:marBottom w:val="0"/>
      <w:divBdr>
        <w:top w:val="none" w:sz="0" w:space="0" w:color="auto"/>
        <w:left w:val="none" w:sz="0" w:space="0" w:color="auto"/>
        <w:bottom w:val="none" w:sz="0" w:space="0" w:color="auto"/>
        <w:right w:val="none" w:sz="0" w:space="0" w:color="auto"/>
      </w:divBdr>
    </w:div>
    <w:div w:id="2060199969">
      <w:bodyDiv w:val="1"/>
      <w:marLeft w:val="0"/>
      <w:marRight w:val="0"/>
      <w:marTop w:val="0"/>
      <w:marBottom w:val="0"/>
      <w:divBdr>
        <w:top w:val="none" w:sz="0" w:space="0" w:color="auto"/>
        <w:left w:val="none" w:sz="0" w:space="0" w:color="auto"/>
        <w:bottom w:val="none" w:sz="0" w:space="0" w:color="auto"/>
        <w:right w:val="none" w:sz="0" w:space="0" w:color="auto"/>
      </w:divBdr>
    </w:div>
    <w:div w:id="2115661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9731FB8CF008F43A50E12EC996C3B23" ma:contentTypeVersion="7" ma:contentTypeDescription="Create a new document." ma:contentTypeScope="" ma:versionID="268fceaed76e3511516682dedd2fdb32">
  <xsd:schema xmlns:xsd="http://www.w3.org/2001/XMLSchema" xmlns:xs="http://www.w3.org/2001/XMLSchema" xmlns:p="http://schemas.microsoft.com/office/2006/metadata/properties" xmlns:ns3="078a9a43-6d8d-4cfe-a1cc-ef2925b4ce4e" targetNamespace="http://schemas.microsoft.com/office/2006/metadata/properties" ma:root="true" ma:fieldsID="a98238e28e7855b0da6fac0b66783163" ns3:_="">
    <xsd:import namespace="078a9a43-6d8d-4cfe-a1cc-ef2925b4ce4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8a9a43-6d8d-4cfe-a1cc-ef2925b4c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0D1CA5-8CC7-454A-B961-2255A5E0B0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A7BE4D-1F0C-46ED-8A7C-C5F610A4EF7D}">
  <ds:schemaRefs>
    <ds:schemaRef ds:uri="http://schemas.openxmlformats.org/officeDocument/2006/bibliography"/>
  </ds:schemaRefs>
</ds:datastoreItem>
</file>

<file path=customXml/itemProps3.xml><?xml version="1.0" encoding="utf-8"?>
<ds:datastoreItem xmlns:ds="http://schemas.openxmlformats.org/officeDocument/2006/customXml" ds:itemID="{A774E5A0-323C-4AE4-A533-2F058706FC5D}">
  <ds:schemaRefs>
    <ds:schemaRef ds:uri="http://schemas.microsoft.com/sharepoint/v3/contenttype/forms"/>
  </ds:schemaRefs>
</ds:datastoreItem>
</file>

<file path=customXml/itemProps4.xml><?xml version="1.0" encoding="utf-8"?>
<ds:datastoreItem xmlns:ds="http://schemas.openxmlformats.org/officeDocument/2006/customXml" ds:itemID="{6089D409-F317-4F77-9F32-2A5E9FA40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8a9a43-6d8d-4cfe-a1cc-ef2925b4ce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11</Pages>
  <Words>24112</Words>
  <Characters>13745</Characters>
  <Application>Microsoft Office Word</Application>
  <DocSecurity>0</DocSecurity>
  <Lines>114</Lines>
  <Paragraphs>75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37782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Jolanta Vitkauskiene</dc:creator>
  <cp:lastModifiedBy>Kristina Partikienė | VMU</cp:lastModifiedBy>
  <cp:revision>24</cp:revision>
  <cp:lastPrinted>2023-08-29T11:12:00Z</cp:lastPrinted>
  <dcterms:created xsi:type="dcterms:W3CDTF">2025-10-13T05:33:00Z</dcterms:created>
  <dcterms:modified xsi:type="dcterms:W3CDTF">2025-10-14T11:44:00Z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0x010100A9731FB8CF008F43A50E12EC996C3B23</vt:lpwstr>
  </property>
  <property fmtid="{D5CDD505-2E9C-101B-9397-08002B2CF9AE}" pid="3" name="TitusGUID">
    <vt:lpwstr>4bdf41ee-d5dd-4b30-bef0-547fbdf1d380</vt:lpwstr>
  </property>
  <property fmtid="{D5CDD505-2E9C-101B-9397-08002B2CF9AE}" pid="4" name="AonClassification">
    <vt:lpwstr>ADC_class_200</vt:lpwstr>
  </property>
  <property fmtid="{D5CDD505-2E9C-101B-9397-08002B2CF9AE}" pid="5" name="MSIP_Label_9043f10a-881e-4653-a55e-02ca2cc829dc_Enabled">
    <vt:lpwstr>true</vt:lpwstr>
  </property>
  <property fmtid="{D5CDD505-2E9C-101B-9397-08002B2CF9AE}" pid="6" name="MSIP_Label_9043f10a-881e-4653-a55e-02ca2cc829dc_SetDate">
    <vt:lpwstr>2025-09-16T07:47:40Z</vt:lpwstr>
  </property>
  <property fmtid="{D5CDD505-2E9C-101B-9397-08002B2CF9AE}" pid="7" name="MSIP_Label_9043f10a-881e-4653-a55e-02ca2cc829dc_Method">
    <vt:lpwstr>Standard</vt:lpwstr>
  </property>
  <property fmtid="{D5CDD505-2E9C-101B-9397-08002B2CF9AE}" pid="8" name="MSIP_Label_9043f10a-881e-4653-a55e-02ca2cc829dc_Name">
    <vt:lpwstr>ADC_class_200</vt:lpwstr>
  </property>
  <property fmtid="{D5CDD505-2E9C-101B-9397-08002B2CF9AE}" pid="9" name="MSIP_Label_9043f10a-881e-4653-a55e-02ca2cc829dc_SiteId">
    <vt:lpwstr>94cfddbc-0627-494a-ad7a-29aea3aea832</vt:lpwstr>
  </property>
  <property fmtid="{D5CDD505-2E9C-101B-9397-08002B2CF9AE}" pid="10" name="MSIP_Label_9043f10a-881e-4653-a55e-02ca2cc829dc_ActionId">
    <vt:lpwstr>6921b9fe-0085-4035-9ff7-e38d509b5a9e</vt:lpwstr>
  </property>
  <property fmtid="{D5CDD505-2E9C-101B-9397-08002B2CF9AE}" pid="11" name="MSIP_Label_9043f10a-881e-4653-a55e-02ca2cc829dc_ContentBits">
    <vt:lpwstr>0</vt:lpwstr>
  </property>
  <property fmtid="{D5CDD505-2E9C-101B-9397-08002B2CF9AE}" pid="12" name="MSIP_Label_9043f10a-881e-4653-a55e-02ca2cc829dc_Tag">
    <vt:lpwstr>10, 3, 0, 1</vt:lpwstr>
  </property>
</Properties>
</file>